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DD" w:rsidRPr="00FE75DD" w:rsidRDefault="00FE75DD" w:rsidP="00FE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пожертвования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9D6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Стюхино</w:t>
      </w:r>
      <w:proofErr w:type="spellEnd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3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 _____ »  __________ 20___ г.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</w:t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75DD" w:rsidRPr="00FE75DD" w:rsidRDefault="00FE75DD" w:rsidP="00FE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D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</w:t>
      </w:r>
      <w:r w:rsidR="00117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</w:t>
      </w:r>
      <w:r w:rsidRPr="00FE75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далее Жертвователь,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</w:t>
      </w:r>
      <w:r w:rsidR="009D6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с. </w:t>
      </w:r>
      <w:proofErr w:type="spellStart"/>
      <w:r w:rsidR="009D6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Стюхино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Самаркой област</w:t>
      </w:r>
      <w:r w:rsidR="00A9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A9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proofErr w:type="spellStart"/>
      <w:r w:rsidR="009D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Гафиятуллиной</w:t>
      </w:r>
      <w:proofErr w:type="spellEnd"/>
      <w:r w:rsidR="009D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Лилии </w:t>
      </w:r>
      <w:proofErr w:type="spellStart"/>
      <w:r w:rsidR="009D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Габитовны</w:t>
      </w:r>
      <w:proofErr w:type="spellEnd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именуемого далее </w:t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Одаряемый, действующего на основании </w:t>
      </w:r>
      <w:r w:rsidR="00A9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Устава, </w:t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</w:t>
      </w:r>
      <w:r w:rsidR="00A905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настоящий договор о следующем: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117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Жертвователь  по  настоящему  договору  передает  в собственность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Одаряемому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принадлежащие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ему   (ука</w:t>
      </w:r>
      <w:r w:rsidR="00B361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   на   каком   основании)_______</w:t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  <w:r w:rsidR="00A905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 w:rsidR="00A905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вещи   (включая   деньги,   ценные  бумаги,  иное  имущество  в</w:t>
      </w:r>
      <w:proofErr w:type="gramEnd"/>
    </w:p>
    <w:p w:rsidR="00FE75DD" w:rsidRPr="00FE75DD" w:rsidRDefault="00A9055F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статьёй </w:t>
      </w:r>
      <w:r w:rsidR="00FE75DD"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</w:t>
      </w:r>
      <w:r w:rsidR="00FE75DD"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</w:t>
      </w:r>
      <w:proofErr w:type="gramStart"/>
      <w:r w:rsidRPr="00FE75D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(дается название, а если вещь не одна -</w:t>
      </w:r>
      <w:proofErr w:type="gramEnd"/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перечисление, указываются индивидуализирующие признаки вещей)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стоимостью ______________________________________________________________</w:t>
      </w:r>
    </w:p>
    <w:p w:rsidR="00FE75DD" w:rsidRPr="00FE75DD" w:rsidRDefault="00FE75DD" w:rsidP="00A90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5D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(стоимость определяется сторонами или самим Жертвователем либо</w:t>
      </w:r>
      <w:proofErr w:type="gramEnd"/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с участием специалиста-эксперта)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Вариант: Жертвователь    передает    также   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Одаряемому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следующие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права: ____________________________________________________</w:t>
      </w:r>
      <w:r w:rsidR="00A905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Pr="00FE75D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(следует точное указание передаваемых прав,_______</w:t>
      </w:r>
      <w:proofErr w:type="gramEnd"/>
    </w:p>
    <w:p w:rsidR="00117EAE" w:rsidRDefault="00FE75DD" w:rsidP="0011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D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титула, подтверждающего их принадлежность Жертвователю)</w:t>
      </w:r>
    </w:p>
    <w:p w:rsidR="00117EAE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Одаряемый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пожертвование принимает с благодарностью.</w:t>
      </w:r>
    </w:p>
    <w:p w:rsidR="00FE75DD" w:rsidRPr="00117EAE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Пожертвование  обусловлено  Жертвователем обязанностью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Одаряемого</w:t>
      </w:r>
      <w:proofErr w:type="gramEnd"/>
      <w:r w:rsidR="00A9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передаваемое ему имущество по  определенному  назначению,  в</w:t>
      </w:r>
      <w:r w:rsidR="00A9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общеполезных целях.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Вариант: обусловлено   Жертвователем   обязанностью  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Одаряемого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передаваемое  ему имущество в общественно полез</w:t>
      </w:r>
      <w:r w:rsidR="00A90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целях.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Жертвователь ставит  условие,  а   Одаряемый   принимает   на   себя</w:t>
      </w:r>
      <w:r w:rsidR="006B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обеспечить его путем использования пожертвования </w:t>
      </w:r>
      <w:r w:rsidR="00A905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D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(указывается, какое имущество, вещи или права Жертвователя)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следующему назначению: _______________________________________________</w:t>
      </w:r>
      <w:r w:rsidR="00A905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D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(следует  конкретизация  формы,  способов</w:t>
      </w:r>
      <w:r w:rsidR="00D9046A" w:rsidRPr="00D9046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меры,  пределов,   критериев)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117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Одаряемый об</w:t>
      </w:r>
      <w:r w:rsidR="00D9046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язуется вести  обособленный  учё</w:t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 всех  операций 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пожертвованного    имущества,    в    отношении    которого</w:t>
      </w:r>
    </w:p>
    <w:p w:rsidR="00117EAE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Жертвователем установлено   определенное    назначение.    </w:t>
      </w:r>
    </w:p>
    <w:p w:rsidR="00FE75DD" w:rsidRPr="00FE75DD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Изменение   назначения   использования   переданного    имущества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допускается, если обстоятельства изменились таким образом, что становится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невозможным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   его   по   первоначальному    назначению,    и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Жертвователь соглашается на использование имущества по другому назначению</w:t>
      </w:r>
      <w:r w:rsidR="00D9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других условиях.</w:t>
      </w:r>
    </w:p>
    <w:p w:rsidR="00FE75DD" w:rsidRPr="00FE75DD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  вопрос  изменения  назначения  использования  пожертвования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возникнет после смерти Жертвователя (либо ликвидации юридического лица 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ертвователя), спор   решается   судом   по   требованию   правопреемника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Жертвователя или другого заинтересованного лица.</w:t>
      </w:r>
    </w:p>
    <w:p w:rsidR="00FE75DD" w:rsidRPr="00FE75DD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Пожертвование   может   быть   отменено   по  иску  Жертвователя,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наследника или    иного    правопреемника    в    случае    использования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пожертвованного имущества  не в соответствии с определенным Жертвователем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назначением.</w:t>
      </w:r>
    </w:p>
    <w:p w:rsidR="00FE75DD" w:rsidRPr="00FE75DD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904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</w:t>
      </w:r>
      <w:r w:rsidR="00CA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9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заключен </w:t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сторонами</w:t>
      </w:r>
      <w:r w:rsidR="00CA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</w:t>
      </w:r>
      <w:r w:rsidR="00CA5F45" w:rsidRPr="00CA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5"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</w:t>
      </w:r>
      <w:r w:rsidR="00CA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5F45"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A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CA5F45"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CA5F45" w:rsidRPr="00CA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5"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из сторон договора</w:t>
      </w:r>
      <w:r w:rsidR="00CA5F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равную юридическую силу</w:t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5DD" w:rsidRDefault="00FE75DD" w:rsidP="0011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Адреса и </w:t>
      </w:r>
      <w:r w:rsidR="00CA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сторон:</w:t>
      </w:r>
    </w:p>
    <w:p w:rsidR="00117EAE" w:rsidRDefault="00117EAE" w:rsidP="0011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4" w:type="pct"/>
        <w:tblLook w:val="01E0"/>
      </w:tblPr>
      <w:tblGrid>
        <w:gridCol w:w="5160"/>
        <w:gridCol w:w="4304"/>
      </w:tblGrid>
      <w:tr w:rsidR="00117EAE" w:rsidTr="009D6DDB">
        <w:trPr>
          <w:trHeight w:val="2822"/>
        </w:trPr>
        <w:tc>
          <w:tcPr>
            <w:tcW w:w="2726" w:type="pct"/>
            <w:shd w:val="clear" w:color="auto" w:fill="auto"/>
          </w:tcPr>
          <w:p w:rsidR="00117EAE" w:rsidRDefault="00117EAE" w:rsidP="000722EE">
            <w:pPr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Жертвователь</w:t>
            </w: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EAE" w:rsidRPr="00FE75DD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_________________(Ф.И.О.)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         </w:t>
            </w:r>
          </w:p>
          <w:p w:rsidR="00117EAE" w:rsidRPr="00117EAE" w:rsidRDefault="00117EAE" w:rsidP="00117EA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117EAE" w:rsidRDefault="00117EAE" w:rsidP="00117EA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Одаряемый</w:t>
            </w:r>
          </w:p>
          <w:p w:rsidR="00117EAE" w:rsidRPr="000722EE" w:rsidRDefault="00117EAE" w:rsidP="00117E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44649</w:t>
            </w:r>
            <w:r w:rsidR="009D6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2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Российская Федерация, Самарская область, Похвистневский район</w:t>
            </w:r>
            <w:r w:rsidR="00072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9D6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Стюхино</w:t>
            </w:r>
            <w:proofErr w:type="spellEnd"/>
            <w:r w:rsidR="00072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="00072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6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D6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обеды, 31б</w:t>
            </w:r>
          </w:p>
          <w:p w:rsidR="009D6DDB" w:rsidRPr="009D6DDB" w:rsidRDefault="009D6DDB" w:rsidP="009D6DD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9D6DDB">
              <w:rPr>
                <w:rFonts w:ascii="Times New Roman" w:eastAsia="Calibri" w:hAnsi="Times New Roman" w:cs="Times New Roman"/>
              </w:rPr>
              <w:t>ОКПО 40943421</w:t>
            </w:r>
          </w:p>
          <w:p w:rsidR="009D6DDB" w:rsidRPr="009D6DDB" w:rsidRDefault="009D6DDB" w:rsidP="009D6DD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9D6DDB">
              <w:rPr>
                <w:rFonts w:ascii="Times New Roman" w:eastAsia="Calibri" w:hAnsi="Times New Roman" w:cs="Times New Roman"/>
              </w:rPr>
              <w:t>ИНН 6372019563</w:t>
            </w:r>
          </w:p>
          <w:p w:rsidR="009D6DDB" w:rsidRPr="009D6DDB" w:rsidRDefault="009D6DDB" w:rsidP="009D6DD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9D6DDB">
              <w:rPr>
                <w:rFonts w:ascii="Times New Roman" w:eastAsia="Calibri" w:hAnsi="Times New Roman" w:cs="Times New Roman"/>
              </w:rPr>
              <w:t>КПП637201001</w:t>
            </w:r>
          </w:p>
          <w:p w:rsidR="009D6DDB" w:rsidRPr="009D6DDB" w:rsidRDefault="009D6DDB" w:rsidP="009D6DDB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gramStart"/>
            <w:r w:rsidRPr="009D6DDB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9D6DDB">
              <w:rPr>
                <w:rFonts w:ascii="Times New Roman" w:eastAsia="Calibri" w:hAnsi="Times New Roman" w:cs="Times New Roman"/>
              </w:rPr>
              <w:t>/с 614.69.013.0</w:t>
            </w:r>
          </w:p>
          <w:p w:rsidR="009D6DDB" w:rsidRPr="009D6DDB" w:rsidRDefault="009D6DDB" w:rsidP="009D6DD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9D6DDB">
              <w:rPr>
                <w:rFonts w:ascii="Times New Roman" w:eastAsia="Calibri" w:hAnsi="Times New Roman" w:cs="Times New Roman"/>
              </w:rPr>
              <w:t>в Министерстве управления финансами Самарской области</w:t>
            </w:r>
          </w:p>
          <w:p w:rsidR="009D6DDB" w:rsidRPr="009D6DDB" w:rsidRDefault="009D6DDB" w:rsidP="009D6DDB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gramStart"/>
            <w:r w:rsidRPr="009D6DDB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9D6DDB">
              <w:rPr>
                <w:rFonts w:ascii="Times New Roman" w:eastAsia="Calibri" w:hAnsi="Times New Roman" w:cs="Times New Roman"/>
              </w:rPr>
              <w:t>/с 714.69.013.0</w:t>
            </w:r>
          </w:p>
          <w:p w:rsidR="009D6DDB" w:rsidRPr="009D6DDB" w:rsidRDefault="009D6DDB" w:rsidP="009D6DD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9D6DDB">
              <w:rPr>
                <w:rFonts w:ascii="Times New Roman" w:eastAsia="Calibri" w:hAnsi="Times New Roman" w:cs="Times New Roman"/>
              </w:rPr>
              <w:t>ГРКЦ ГУ Банка России по Самарской области</w:t>
            </w:r>
            <w:r w:rsidRPr="00B028A4">
              <w:rPr>
                <w:rFonts w:ascii="Times New Roman" w:eastAsia="Calibri" w:hAnsi="Times New Roman" w:cs="Times New Roman"/>
              </w:rPr>
              <w:t xml:space="preserve">  </w:t>
            </w:r>
            <w:r w:rsidRPr="009D6DD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9D6DD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9D6DDB">
              <w:rPr>
                <w:rFonts w:ascii="Times New Roman" w:eastAsia="Calibri" w:hAnsi="Times New Roman" w:cs="Times New Roman"/>
              </w:rPr>
              <w:t>амара</w:t>
            </w:r>
          </w:p>
          <w:p w:rsidR="009D6DDB" w:rsidRPr="009D6DDB" w:rsidRDefault="009D6DDB" w:rsidP="009D6DDB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9D6DDB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Pr="009D6DDB">
              <w:rPr>
                <w:rFonts w:ascii="Times New Roman" w:eastAsia="Calibri" w:hAnsi="Times New Roman" w:cs="Times New Roman"/>
              </w:rPr>
              <w:t>/с 40601810036013000002</w:t>
            </w:r>
          </w:p>
          <w:p w:rsidR="009D6DDB" w:rsidRDefault="009D6DDB" w:rsidP="009D6DDB">
            <w:pPr>
              <w:pStyle w:val="a5"/>
              <w:rPr>
                <w:rFonts w:ascii="Times New Roman" w:hAnsi="Times New Roman" w:cs="Times New Roman"/>
              </w:rPr>
            </w:pPr>
            <w:r w:rsidRPr="009D6DDB">
              <w:rPr>
                <w:rFonts w:ascii="Times New Roman" w:eastAsia="Calibri" w:hAnsi="Times New Roman" w:cs="Times New Roman"/>
              </w:rPr>
              <w:t>БИК 043601001</w:t>
            </w:r>
          </w:p>
          <w:p w:rsidR="009D6DDB" w:rsidRPr="00B028A4" w:rsidRDefault="009D6DDB" w:rsidP="009D6DDB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stuhino</w:t>
            </w:r>
            <w:proofErr w:type="spellEnd"/>
            <w:r w:rsidRPr="00B028A4">
              <w:rPr>
                <w:rFonts w:ascii="Times New Roman" w:eastAsia="Calibri" w:hAnsi="Times New Roman" w:cs="Times New Roman"/>
              </w:rPr>
              <w:t>1.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ucoz</w:t>
            </w:r>
            <w:proofErr w:type="spellEnd"/>
            <w:r w:rsidRPr="00B028A4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117EAE" w:rsidRPr="00117EAE" w:rsidRDefault="00117EAE" w:rsidP="00117E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7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117EAE" w:rsidRPr="00117EAE" w:rsidRDefault="000722EE" w:rsidP="009D6DD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D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Гафиятуллина</w:t>
            </w:r>
            <w:proofErr w:type="spellEnd"/>
            <w:r w:rsidR="009D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  <w:r w:rsidR="00117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 </w:t>
      </w:r>
      <w:r w:rsidR="0011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</w:p>
    <w:p w:rsidR="0038616C" w:rsidRPr="009D6DDB" w:rsidRDefault="0038616C" w:rsidP="00FE75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616C" w:rsidRPr="009D6DDB" w:rsidSect="0038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75DD"/>
    <w:rsid w:val="000722EE"/>
    <w:rsid w:val="00084B69"/>
    <w:rsid w:val="00117EAE"/>
    <w:rsid w:val="0038616C"/>
    <w:rsid w:val="00445565"/>
    <w:rsid w:val="00661D65"/>
    <w:rsid w:val="006B6312"/>
    <w:rsid w:val="00852514"/>
    <w:rsid w:val="008666D0"/>
    <w:rsid w:val="009D6DDB"/>
    <w:rsid w:val="00A9055F"/>
    <w:rsid w:val="00B028A4"/>
    <w:rsid w:val="00B36115"/>
    <w:rsid w:val="00CA5F45"/>
    <w:rsid w:val="00D9046A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6C"/>
  </w:style>
  <w:style w:type="paragraph" w:styleId="1">
    <w:name w:val="heading 1"/>
    <w:basedOn w:val="a"/>
    <w:next w:val="a"/>
    <w:link w:val="10"/>
    <w:qFormat/>
    <w:rsid w:val="00117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EA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rticleseperator">
    <w:name w:val="article_seperator"/>
    <w:basedOn w:val="a0"/>
    <w:rsid w:val="00117EAE"/>
  </w:style>
  <w:style w:type="paragraph" w:styleId="a3">
    <w:name w:val="Balloon Text"/>
    <w:basedOn w:val="a"/>
    <w:link w:val="a4"/>
    <w:uiPriority w:val="99"/>
    <w:semiHidden/>
    <w:unhideWhenUsed/>
    <w:rsid w:val="0011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7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5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5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7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Абрамова</cp:lastModifiedBy>
  <cp:revision>2</cp:revision>
  <cp:lastPrinted>2013-12-02T05:48:00Z</cp:lastPrinted>
  <dcterms:created xsi:type="dcterms:W3CDTF">2013-12-04T06:28:00Z</dcterms:created>
  <dcterms:modified xsi:type="dcterms:W3CDTF">2013-12-04T06:28:00Z</dcterms:modified>
</cp:coreProperties>
</file>