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6F" w:rsidRDefault="00320A17" w:rsidP="0066746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A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Ученик\Pictures\титульник полож.о шк.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титульник полож.о шк.форм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6F" w:rsidRDefault="0066746F" w:rsidP="006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46F" w:rsidRDefault="0066746F" w:rsidP="006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46F" w:rsidRDefault="0066746F" w:rsidP="006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46F" w:rsidRDefault="0066746F" w:rsidP="00667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>1.1.Настоящее Положение составлено на основании п. 18 статьи 28 Закона РФ «Об образовании в РФ» от 29.12.2012г. № 273-ФЗ, письма Министерства образования и науки РФ от 28.03.2013г. № ДЛ-65/08 «Об установлении требований к одежде обучающихся», гигиенических норм, изложенных в санитарно-эпидемиологических правилах (СанПиН) 2.4.7/1.1.1286-03 «Гигиенические требования к одежде для детей, подростков и взрослых», приказа министерства образования и науки Самарской области от 16.09.2013 № 348-од «Об утверждении Основных требований к одежде обучающихся по образовательным программам началь</w:t>
      </w:r>
      <w:r>
        <w:rPr>
          <w:rFonts w:ascii="Times New Roman" w:hAnsi="Times New Roman" w:cs="Times New Roman"/>
          <w:sz w:val="28"/>
          <w:szCs w:val="28"/>
        </w:rPr>
        <w:t xml:space="preserve">ного общего, основного общего </w:t>
      </w:r>
      <w:r w:rsidRPr="006937E1">
        <w:rPr>
          <w:rFonts w:ascii="Times New Roman" w:hAnsi="Times New Roman" w:cs="Times New Roman"/>
          <w:sz w:val="28"/>
          <w:szCs w:val="28"/>
        </w:rPr>
        <w:t xml:space="preserve"> образования в организациях, осуществляющих образовательную деятельность на территории Самарской области», Устава ГБОУ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37E1">
        <w:rPr>
          <w:rFonts w:ascii="Times New Roman" w:hAnsi="Times New Roman" w:cs="Times New Roman"/>
          <w:sz w:val="28"/>
          <w:szCs w:val="28"/>
        </w:rPr>
        <w:t>ОШ с.</w:t>
      </w:r>
      <w:r>
        <w:rPr>
          <w:rFonts w:ascii="Times New Roman" w:hAnsi="Times New Roman" w:cs="Times New Roman"/>
          <w:sz w:val="28"/>
          <w:szCs w:val="28"/>
        </w:rPr>
        <w:t xml:space="preserve"> Стюхин</w:t>
      </w:r>
      <w:r w:rsidRPr="006937E1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локальным актом школы и обязательно для выполнения сотрудниками, обучающимися и их родителями (лицами их заменяющими).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E1">
        <w:rPr>
          <w:rFonts w:ascii="Times New Roman" w:hAnsi="Times New Roman" w:cs="Times New Roman"/>
          <w:sz w:val="28"/>
          <w:szCs w:val="28"/>
        </w:rPr>
        <w:t xml:space="preserve">Контроль за соблюдением обучающимися формы одежды обязаны осуществлять все сотрудники школы, относящиеся к административному, педагогическому и учебно-вспомогательному персоналу.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1.5. Школьная форма приобретается родителями в магазинах, либо шьется в соответствии с предложенным описанием. </w:t>
      </w:r>
    </w:p>
    <w:p w:rsidR="006937E1" w:rsidRPr="006937E1" w:rsidRDefault="006937E1">
      <w:pPr>
        <w:rPr>
          <w:rFonts w:ascii="Times New Roman" w:hAnsi="Times New Roman" w:cs="Times New Roman"/>
          <w:b/>
          <w:sz w:val="28"/>
          <w:szCs w:val="28"/>
        </w:rPr>
      </w:pPr>
      <w:r w:rsidRPr="006937E1">
        <w:rPr>
          <w:rFonts w:ascii="Times New Roman" w:hAnsi="Times New Roman" w:cs="Times New Roman"/>
          <w:b/>
          <w:sz w:val="28"/>
          <w:szCs w:val="28"/>
        </w:rPr>
        <w:t xml:space="preserve">2. Функции школьной формы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E1">
        <w:rPr>
          <w:rFonts w:ascii="Times New Roman" w:hAnsi="Times New Roman" w:cs="Times New Roman"/>
          <w:sz w:val="28"/>
          <w:szCs w:val="28"/>
        </w:rPr>
        <w:t>Обеспечение нормального функционирования всех структурных компонентов учебно – воспитательного процесса на весь учебный период.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E1">
        <w:rPr>
          <w:rFonts w:ascii="Times New Roman" w:hAnsi="Times New Roman" w:cs="Times New Roman"/>
          <w:sz w:val="28"/>
          <w:szCs w:val="28"/>
        </w:rPr>
        <w:t xml:space="preserve">Поддержание общей дисциплины и порядка в школе, согласно Правил внутреннего распорядка для обучающихся и Устава школы.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2.3. Устранение различий в одежде детей вне зависимости от материального и социального положения их родителей (законных представителей).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2.4. Удобство и комфортность использования в различные времена года.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2.5. Соответствие гигиеническим требованиям. </w:t>
      </w:r>
    </w:p>
    <w:p w:rsidR="006937E1" w:rsidRDefault="006937E1">
      <w:pPr>
        <w:rPr>
          <w:rFonts w:ascii="Times New Roman" w:hAnsi="Times New Roman" w:cs="Times New Roman"/>
          <w:b/>
          <w:sz w:val="28"/>
          <w:szCs w:val="28"/>
        </w:rPr>
      </w:pPr>
    </w:p>
    <w:p w:rsidR="006937E1" w:rsidRPr="006937E1" w:rsidRDefault="006937E1">
      <w:pPr>
        <w:rPr>
          <w:rFonts w:ascii="Times New Roman" w:hAnsi="Times New Roman" w:cs="Times New Roman"/>
          <w:b/>
          <w:sz w:val="28"/>
          <w:szCs w:val="28"/>
        </w:rPr>
      </w:pPr>
      <w:r w:rsidRPr="006937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Основные требования к форме и внешнему виду обучающихся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3.1. Стиль одежды - деловой, классический, строгий.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3.2. Школьная форма подразделяется на парадную, повседневную и спортивную.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3.2.1. Для мальчиков и юношей (парадная форма): белая мужская (мальчиковая) сорочка, брюки темного однотонного цвета, туфли, галстук или бабочка по желанию. Для девочек и девушек (парадная форма): белая блуза, юбка или сарафан темного однотонного цвета, туфли не на высоком каблуке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3.2.2. Для мальчиков и юношей (повседневная форма): однотонная белая (светлая) рубашка, пиджак (жилетка) темного цвета, классические брюки темного однотонного цвета, туфли, аккуратная стрижка. В зимний период во время низкого температурного режима разрешается надевать свитер (по необходимости). Для девочек и девушек (повседневная форма): однотонная светлая блуза (водолазка) ниже талии, глухо застегнутая или с небольшим декольте, юбка, брюки классического покроя или сарафан темного цвета, туфли не на высоком каблуке; аккуратная прическа (уложенные в косу, хвост или пучок) или стрижка. В зимний период во время низкого температурного режима разрешается надевать свитер (по необходимости)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3.2.3.Спортивная форма. Для занятий в спортивном зале: спортивный костюм, футболка, спортивное трико (шорты), спортивная обувь с нескользкой подошвой. Для занятий на улице: спортивный костюм (шорты), спортивная обувь.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3.3.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6937E1" w:rsidRPr="006937E1" w:rsidRDefault="006937E1">
      <w:pPr>
        <w:rPr>
          <w:rFonts w:ascii="Times New Roman" w:hAnsi="Times New Roman" w:cs="Times New Roman"/>
          <w:b/>
          <w:sz w:val="28"/>
          <w:szCs w:val="28"/>
        </w:rPr>
      </w:pPr>
      <w:r w:rsidRPr="006937E1">
        <w:rPr>
          <w:rFonts w:ascii="Times New Roman" w:hAnsi="Times New Roman" w:cs="Times New Roman"/>
          <w:b/>
          <w:sz w:val="28"/>
          <w:szCs w:val="28"/>
        </w:rPr>
        <w:t xml:space="preserve">4. Права, обязанности и ответственность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4.1. Обучающийся и родители имеет право: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Выбирать школьную форму в соответствии с предложенными вариантами.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4.2. Обучающиеся обязаны: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E1">
        <w:rPr>
          <w:rFonts w:ascii="Times New Roman" w:hAnsi="Times New Roman" w:cs="Times New Roman"/>
          <w:sz w:val="28"/>
          <w:szCs w:val="28"/>
        </w:rPr>
        <w:t>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 4.2.2.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E1">
        <w:rPr>
          <w:rFonts w:ascii="Times New Roman" w:hAnsi="Times New Roman" w:cs="Times New Roman"/>
          <w:sz w:val="28"/>
          <w:szCs w:val="28"/>
        </w:rPr>
        <w:t xml:space="preserve">Одежда должна быть обязательно чистой, свежей, выглаженной.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>4.2.3.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E1">
        <w:rPr>
          <w:rFonts w:ascii="Times New Roman" w:hAnsi="Times New Roman" w:cs="Times New Roman"/>
          <w:sz w:val="28"/>
          <w:szCs w:val="28"/>
        </w:rPr>
        <w:t xml:space="preserve">Бережно относиться к форме других обучающихся.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4.3. Обучающимся запрещено: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lastRenderedPageBreak/>
        <w:t>4.3.1.Приходить на учебные занятия без школьной формы.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 4.3.2.Приходить на учебные занятия кроме физической культуры в спортивной форме.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4.3.3. Носить майки, топики, шорты, блузы с глубоким вырезом, брюки или джинсы, юбки на бедрах, юбки длинной менее 40 см, прозрачную и яркую одежду, кеды или другую спортивную обувь, шлепанцы.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4.3.4. Аксессуары, массивные украшения (бусы, броши, серьги, кольца, ремни с массивными пряжками) в школу носить запрещено.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b/>
          <w:sz w:val="28"/>
          <w:szCs w:val="28"/>
        </w:rPr>
        <w:t>5. Ответственность.</w:t>
      </w:r>
      <w:r w:rsidRPr="0069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 xml:space="preserve">5.1. В случае, если обучающийся пришел в школу без школьной формы, по требованию дежурного администратора (учителя, классного руководителя) он должен написать объяснительную. Дежурный администратор (учитель, классный руководитель) делает запись в дневнике для родителей с предупреждением о том, чтобы родители приняли соответствующие меры, т.е. обеспечили приход в школу своего ребенка в школьной форме. </w:t>
      </w:r>
    </w:p>
    <w:p w:rsidR="006937E1" w:rsidRPr="006937E1" w:rsidRDefault="006937E1">
      <w:pPr>
        <w:rPr>
          <w:rFonts w:ascii="Times New Roman" w:hAnsi="Times New Roman" w:cs="Times New Roman"/>
          <w:b/>
          <w:sz w:val="28"/>
          <w:szCs w:val="28"/>
        </w:rPr>
      </w:pPr>
      <w:r w:rsidRPr="006937E1">
        <w:rPr>
          <w:rFonts w:ascii="Times New Roman" w:hAnsi="Times New Roman" w:cs="Times New Roman"/>
          <w:b/>
          <w:sz w:val="28"/>
          <w:szCs w:val="28"/>
        </w:rPr>
        <w:t xml:space="preserve">6. Права родителей Родители имеют право: </w:t>
      </w:r>
    </w:p>
    <w:p w:rsidR="00EE4DCB" w:rsidRPr="006937E1" w:rsidRDefault="006937E1">
      <w:pPr>
        <w:rPr>
          <w:rFonts w:ascii="Times New Roman" w:hAnsi="Times New Roman" w:cs="Times New Roman"/>
          <w:sz w:val="28"/>
          <w:szCs w:val="28"/>
        </w:rPr>
      </w:pPr>
      <w:r w:rsidRPr="006937E1">
        <w:rPr>
          <w:rFonts w:ascii="Times New Roman" w:hAnsi="Times New Roman" w:cs="Times New Roman"/>
          <w:sz w:val="28"/>
          <w:szCs w:val="28"/>
        </w:rPr>
        <w:t>6.1.Обсуждать на родительских комитетах класса и школы вопросы, имеющие отношение к школьной форме, выносить на рассмотрение Управляющего Совета школы предложения в отношении школьной формы. 6.2.Приглашать на заседания Совета родителей, Управляющего Совета, Профилактического Совета родителей, дети которых уклоняются от ношения школьной формы, и применять к таким родителям меры в рамках своей</w:t>
      </w:r>
    </w:p>
    <w:sectPr w:rsidR="00EE4DCB" w:rsidRPr="0069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17"/>
    <w:rsid w:val="00320A17"/>
    <w:rsid w:val="0066746F"/>
    <w:rsid w:val="00671717"/>
    <w:rsid w:val="006937E1"/>
    <w:rsid w:val="008B6730"/>
    <w:rsid w:val="00EE4DCB"/>
    <w:rsid w:val="00F7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2829-E6A3-4ABD-81C4-A7CC7AF9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</cp:revision>
  <cp:lastPrinted>2018-06-22T07:16:00Z</cp:lastPrinted>
  <dcterms:created xsi:type="dcterms:W3CDTF">2018-06-22T09:35:00Z</dcterms:created>
  <dcterms:modified xsi:type="dcterms:W3CDTF">2018-06-22T09:35:00Z</dcterms:modified>
</cp:coreProperties>
</file>