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98" w:rsidRDefault="00113F98" w:rsidP="00113F98">
      <w:pPr>
        <w:spacing w:line="192" w:lineRule="auto"/>
      </w:pPr>
      <w:r w:rsidRPr="00883142">
        <w:rPr>
          <w:noProof/>
        </w:rPr>
        <w:drawing>
          <wp:inline distT="0" distB="0" distL="0" distR="0" wp14:anchorId="5547DC8E" wp14:editId="40E515BE">
            <wp:extent cx="5940425" cy="8175364"/>
            <wp:effectExtent l="0" t="0" r="3175" b="0"/>
            <wp:docPr id="2" name="Рисунок 2" descr="C:\Users\Ученик\Pictures\2018-11-07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Pictures\2018-11-07_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98" w:rsidRDefault="00113F98" w:rsidP="00113F98">
      <w:pPr>
        <w:spacing w:line="192" w:lineRule="auto"/>
      </w:pPr>
    </w:p>
    <w:p w:rsidR="00113F98" w:rsidRDefault="00113F98" w:rsidP="00113F98">
      <w:pPr>
        <w:spacing w:line="192" w:lineRule="auto"/>
      </w:pPr>
    </w:p>
    <w:p w:rsidR="00113F98" w:rsidRDefault="00113F98" w:rsidP="00113F98">
      <w:pPr>
        <w:spacing w:line="192" w:lineRule="auto"/>
      </w:pPr>
    </w:p>
    <w:p w:rsidR="00113F98" w:rsidRDefault="00113F98" w:rsidP="00113F98">
      <w:pPr>
        <w:spacing w:line="192" w:lineRule="auto"/>
      </w:pPr>
    </w:p>
    <w:p w:rsidR="00113F98" w:rsidRDefault="00113F98" w:rsidP="00113F98">
      <w:pPr>
        <w:spacing w:line="192" w:lineRule="auto"/>
      </w:pPr>
    </w:p>
    <w:p w:rsidR="00113F98" w:rsidRDefault="00113F98" w:rsidP="00113F98">
      <w:pPr>
        <w:spacing w:line="192" w:lineRule="auto"/>
      </w:pPr>
    </w:p>
    <w:p w:rsidR="00113F98" w:rsidRDefault="00113F98" w:rsidP="00113F98">
      <w:pPr>
        <w:spacing w:line="192" w:lineRule="auto"/>
      </w:pPr>
    </w:p>
    <w:p w:rsidR="00113F98" w:rsidRPr="00BA6756" w:rsidRDefault="00113F98" w:rsidP="00113F98">
      <w:pPr>
        <w:spacing w:line="192" w:lineRule="auto"/>
      </w:pPr>
      <w:r w:rsidRPr="00BA6756">
        <w:lastRenderedPageBreak/>
        <w:t>Государственное бюджетное образовательное учреждение Самарской области основная</w:t>
      </w:r>
    </w:p>
    <w:p w:rsidR="00113F98" w:rsidRPr="00BA6756" w:rsidRDefault="00113F98" w:rsidP="00113F98">
      <w:pPr>
        <w:spacing w:line="192" w:lineRule="auto"/>
        <w:jc w:val="center"/>
      </w:pPr>
      <w:r w:rsidRPr="00BA6756">
        <w:t>общеобразовательная школа с. Стюхино муниципального района Похвистневский Самарской</w:t>
      </w:r>
      <w:r>
        <w:t xml:space="preserve"> о</w:t>
      </w:r>
      <w:r w:rsidRPr="00BA6756">
        <w:t>бласти (ГБОУ ООШ с. Стюхино)</w:t>
      </w:r>
    </w:p>
    <w:p w:rsidR="00113F98" w:rsidRDefault="00113F98" w:rsidP="00113F98">
      <w:pPr>
        <w:jc w:val="center"/>
      </w:pPr>
      <w:r>
        <w:t>_________________________________________________________________________</w:t>
      </w:r>
    </w:p>
    <w:p w:rsidR="00113F98" w:rsidRDefault="00113F98" w:rsidP="00113F98"/>
    <w:p w:rsidR="00113F98" w:rsidRDefault="00113F98" w:rsidP="00113F98">
      <w:proofErr w:type="gramStart"/>
      <w:r w:rsidRPr="00E846D6">
        <w:t xml:space="preserve">Согласовано: </w:t>
      </w:r>
      <w:r>
        <w:t xml:space="preserve">  </w:t>
      </w:r>
      <w:proofErr w:type="gramEnd"/>
      <w:r>
        <w:t xml:space="preserve">                        </w:t>
      </w:r>
      <w:r w:rsidRPr="00E846D6">
        <w:t xml:space="preserve">                            </w:t>
      </w:r>
      <w:r>
        <w:t xml:space="preserve">        Утверждаю: </w:t>
      </w:r>
    </w:p>
    <w:p w:rsidR="00113F98" w:rsidRPr="00E846D6" w:rsidRDefault="00113F98" w:rsidP="00113F98">
      <w:r>
        <w:t xml:space="preserve">                                                                                      ____________ Е.Н. Миленькая</w:t>
      </w:r>
    </w:p>
    <w:p w:rsidR="00113F98" w:rsidRPr="00E846D6" w:rsidRDefault="00113F98" w:rsidP="00113F98">
      <w:r w:rsidRPr="00E846D6">
        <w:t xml:space="preserve">Председатель ПК                                            </w:t>
      </w:r>
      <w:r>
        <w:t xml:space="preserve">           директор ГБОУ ООШ с.Стюхино</w:t>
      </w:r>
      <w:r w:rsidRPr="00E846D6">
        <w:t xml:space="preserve">                    </w:t>
      </w:r>
    </w:p>
    <w:p w:rsidR="00113F98" w:rsidRDefault="00113F98" w:rsidP="00113F98">
      <w:r w:rsidRPr="00E846D6">
        <w:t xml:space="preserve"> </w:t>
      </w:r>
      <w:r>
        <w:t>________________Г.Н. Обухова</w:t>
      </w:r>
      <w:r w:rsidRPr="00E846D6">
        <w:t xml:space="preserve">                              </w:t>
      </w:r>
      <w:r>
        <w:t xml:space="preserve">пр. № __ </w:t>
      </w:r>
      <w:r w:rsidRPr="00E846D6">
        <w:t xml:space="preserve"> </w:t>
      </w:r>
      <w:r>
        <w:t xml:space="preserve"> </w:t>
      </w:r>
      <w:proofErr w:type="gramStart"/>
      <w:r>
        <w:t>от  _</w:t>
      </w:r>
      <w:proofErr w:type="gramEnd"/>
      <w:r>
        <w:t>____________ года</w:t>
      </w:r>
      <w:r w:rsidRPr="00E846D6">
        <w:t xml:space="preserve">  </w:t>
      </w:r>
    </w:p>
    <w:p w:rsidR="00113F98" w:rsidRDefault="00113F98" w:rsidP="00113F98"/>
    <w:p w:rsidR="00113F98" w:rsidRDefault="00113F98" w:rsidP="00113F98"/>
    <w:p w:rsidR="00113F98" w:rsidRDefault="00113F98" w:rsidP="00113F98"/>
    <w:p w:rsidR="00113F98" w:rsidRPr="00091E5A" w:rsidRDefault="00113F98" w:rsidP="00113F98">
      <w:pPr>
        <w:pStyle w:val="a4"/>
        <w:spacing w:after="0" w:line="285" w:lineRule="atLeast"/>
        <w:jc w:val="center"/>
        <w:rPr>
          <w:rStyle w:val="a3"/>
          <w:color w:val="000000"/>
          <w:sz w:val="28"/>
          <w:szCs w:val="28"/>
        </w:rPr>
      </w:pPr>
      <w:r w:rsidRPr="00091E5A">
        <w:rPr>
          <w:rStyle w:val="a3"/>
          <w:color w:val="000000"/>
          <w:sz w:val="28"/>
          <w:szCs w:val="28"/>
        </w:rPr>
        <w:t>Кодекс</w:t>
      </w:r>
    </w:p>
    <w:p w:rsidR="00113F98" w:rsidRPr="00091E5A" w:rsidRDefault="00113F98" w:rsidP="00113F98">
      <w:pPr>
        <w:pStyle w:val="a4"/>
        <w:spacing w:after="0" w:line="285" w:lineRule="atLeast"/>
        <w:jc w:val="center"/>
        <w:rPr>
          <w:rStyle w:val="a3"/>
          <w:color w:val="000000"/>
          <w:sz w:val="28"/>
          <w:szCs w:val="28"/>
        </w:rPr>
      </w:pPr>
      <w:r w:rsidRPr="00091E5A">
        <w:rPr>
          <w:rStyle w:val="a3"/>
          <w:color w:val="000000"/>
          <w:sz w:val="28"/>
          <w:szCs w:val="28"/>
        </w:rPr>
        <w:t xml:space="preserve">этики, служебного поведения работников </w:t>
      </w:r>
    </w:p>
    <w:p w:rsidR="00113F98" w:rsidRDefault="00113F98" w:rsidP="00113F98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1. Общие положения.</w:t>
      </w:r>
      <w:r>
        <w:rPr>
          <w:color w:val="000000"/>
        </w:rPr>
        <w:br/>
        <w:t xml:space="preserve">         Для того,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 ОУ, а также взаимоотношений с родителями, органами власти, юридическими и физическими лицами.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113F98" w:rsidRDefault="00113F98" w:rsidP="00113F98">
      <w:pPr>
        <w:pStyle w:val="a4"/>
        <w:spacing w:after="0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</w:rPr>
        <w:t xml:space="preserve">        Задача заключается в объединении усилий 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113F98" w:rsidRDefault="00113F98" w:rsidP="00113F98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ОУ в целом и поведение каждого сотрудника.</w:t>
      </w:r>
    </w:p>
    <w:p w:rsidR="00113F98" w:rsidRDefault="00113F98" w:rsidP="00113F98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ОУ относятся: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1. Открытость, поддержка и сотрудничество.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Сотрудники  в</w:t>
      </w:r>
      <w:proofErr w:type="gramEnd"/>
      <w:r>
        <w:rPr>
          <w:color w:val="000000"/>
        </w:rPr>
        <w:t xml:space="preserve"> 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3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2. </w:t>
      </w:r>
      <w:proofErr w:type="spellStart"/>
      <w:r>
        <w:rPr>
          <w:rStyle w:val="a3"/>
          <w:color w:val="000000"/>
        </w:rPr>
        <w:t>Инновационность</w:t>
      </w:r>
      <w:proofErr w:type="spellEnd"/>
      <w:r>
        <w:rPr>
          <w:rStyle w:val="a3"/>
          <w:color w:val="000000"/>
        </w:rPr>
        <w:t>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ОУ.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3. Индивидуализация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Каждый участник образовательного </w:t>
      </w:r>
      <w:proofErr w:type="gramStart"/>
      <w:r>
        <w:rPr>
          <w:color w:val="000000"/>
        </w:rPr>
        <w:t>процесса  рассматривается</w:t>
      </w:r>
      <w:proofErr w:type="gramEnd"/>
      <w:r>
        <w:rPr>
          <w:color w:val="000000"/>
        </w:rPr>
        <w:t xml:space="preserve">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4. Преемственность.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ОУ.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 ОУ.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>5. Здоровье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понимаем,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113F98" w:rsidRDefault="00113F98" w:rsidP="00113F98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6. Профессионализм и высокое качество образовательных услуг.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Должностные лица и другие работники учреждения в своей служебной деятельности должны быть добропорядочны и честны, обязаны соблюдать </w:t>
      </w:r>
      <w:proofErr w:type="gramStart"/>
      <w:r>
        <w:rPr>
          <w:color w:val="000000"/>
        </w:rPr>
        <w:t>правила  этики</w:t>
      </w:r>
      <w:proofErr w:type="gramEnd"/>
      <w:r>
        <w:rPr>
          <w:color w:val="000000"/>
        </w:rPr>
        <w:t>, установленные настоящим Кодексом, иными внутренними локальными актами Учреждения.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7. Взаимоотношения сотрудников в учреждении.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113F98" w:rsidRDefault="00113F98" w:rsidP="00113F98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rStyle w:val="a3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  <w:r>
        <w:rPr>
          <w:rStyle w:val="a3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113F98" w:rsidRDefault="00113F98" w:rsidP="00113F98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113F98" w:rsidRDefault="00113F98" w:rsidP="00113F98">
      <w:pPr>
        <w:rPr>
          <w:b/>
        </w:rPr>
      </w:pPr>
      <w:r>
        <w:rPr>
          <w:b/>
        </w:rPr>
        <w:t>9. Взаимоотношения с Администрацией.</w:t>
      </w:r>
    </w:p>
    <w:p w:rsidR="00113F98" w:rsidRDefault="00113F98" w:rsidP="00113F98">
      <w:pPr>
        <w:jc w:val="both"/>
      </w:pPr>
      <w:r>
        <w:t xml:space="preserve">- </w:t>
      </w:r>
      <w:proofErr w:type="gramStart"/>
      <w:r>
        <w:t>Образовательное  учреждение</w:t>
      </w:r>
      <w:proofErr w:type="gramEnd"/>
      <w:r>
        <w:t xml:space="preserve"> базируется на принципах свободы слова и убеждений, терпимости, демократичности и справедливости.</w:t>
      </w:r>
    </w:p>
    <w:p w:rsidR="00113F98" w:rsidRDefault="00113F98" w:rsidP="00113F98">
      <w:pPr>
        <w:jc w:val="both"/>
      </w:pPr>
      <w:r>
        <w:t xml:space="preserve">-  В </w:t>
      </w:r>
      <w:r>
        <w:rPr>
          <w:color w:val="000000"/>
        </w:rPr>
        <w:t xml:space="preserve">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ОУ.</w:t>
      </w:r>
    </w:p>
    <w:p w:rsidR="00113F98" w:rsidRDefault="00113F98" w:rsidP="00113F98">
      <w:pPr>
        <w:jc w:val="both"/>
      </w:pPr>
      <w:r>
        <w:t xml:space="preserve"> Администрация </w:t>
      </w:r>
      <w:proofErr w:type="gramStart"/>
      <w:r>
        <w:t>ОУ  терпимо</w:t>
      </w:r>
      <w:proofErr w:type="gramEnd"/>
      <w:r>
        <w:t xml:space="preserve">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13F98" w:rsidRDefault="00113F98" w:rsidP="00113F98">
      <w:pPr>
        <w:jc w:val="both"/>
      </w:pPr>
      <w:r>
        <w:lastRenderedPageBreak/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113F98" w:rsidRDefault="00113F98" w:rsidP="00113F98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113F98" w:rsidRDefault="00113F98" w:rsidP="00113F98">
      <w:pPr>
        <w:jc w:val="both"/>
      </w:pPr>
      <w:r>
        <w:t>-  Оценки и решения директора ОУ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Администрации.</w:t>
      </w:r>
    </w:p>
    <w:p w:rsidR="00113F98" w:rsidRDefault="00113F98" w:rsidP="00113F98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113F98" w:rsidRDefault="00113F98" w:rsidP="00113F98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10. Поддержание и укрепление имиджа Учреждения.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ОУ Учреждение осуществляет следующие основные мероприятия: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повышение престижа профессий работников учреждения через: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и сайта Учреждения.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11. Формирование и развитие стиля Учреждения.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113F98" w:rsidRDefault="00113F98" w:rsidP="00113F98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91E5A">
        <w:rPr>
          <w:b/>
          <w:color w:val="000000"/>
        </w:rPr>
        <w:t>Аккуратность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Работник  ОУ</w:t>
      </w:r>
      <w:proofErr w:type="gramEnd"/>
      <w:r>
        <w:rPr>
          <w:color w:val="000000"/>
        </w:rPr>
        <w:t xml:space="preserve"> всегда должен выглядеть аккуратно, быть одет в чистую, выглаженную, неизношенную одежду.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91E5A">
        <w:rPr>
          <w:b/>
          <w:color w:val="000000"/>
        </w:rPr>
        <w:t>Адекватность</w:t>
      </w:r>
      <w:r>
        <w:rPr>
          <w:color w:val="000000"/>
        </w:rPr>
        <w:t>. Внешний вид должен соответствовать стилю образовательного учреждения.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Независимо от времени года необходимо носить сменную обувь. (Не допускается: сланцы, домашняя, массивная обувь, изношенная, потерявшая форму, грязная обувь, </w:t>
      </w:r>
      <w:proofErr w:type="gramStart"/>
      <w:r>
        <w:rPr>
          <w:color w:val="000000"/>
        </w:rPr>
        <w:t>обувь</w:t>
      </w:r>
      <w:proofErr w:type="gramEnd"/>
      <w:r>
        <w:rPr>
          <w:color w:val="000000"/>
        </w:rPr>
        <w:t xml:space="preserve"> не зафиксированная по ноге).</w:t>
      </w:r>
    </w:p>
    <w:p w:rsidR="00113F98" w:rsidRPr="00091E5A" w:rsidRDefault="00113F98" w:rsidP="00113F98">
      <w:pPr>
        <w:pStyle w:val="a4"/>
        <w:spacing w:after="0"/>
        <w:jc w:val="both"/>
        <w:rPr>
          <w:b/>
          <w:bCs/>
          <w:iCs/>
          <w:color w:val="000000"/>
        </w:rPr>
      </w:pPr>
      <w:proofErr w:type="gramStart"/>
      <w:r w:rsidRPr="00091E5A">
        <w:rPr>
          <w:b/>
          <w:bCs/>
          <w:iCs/>
          <w:color w:val="000000"/>
        </w:rPr>
        <w:t>Помимо этого</w:t>
      </w:r>
      <w:proofErr w:type="gramEnd"/>
      <w:r w:rsidRPr="00091E5A">
        <w:rPr>
          <w:b/>
          <w:bCs/>
          <w:iCs/>
          <w:color w:val="000000"/>
        </w:rPr>
        <w:t xml:space="preserve"> важнейшим элементом стиля учреждения является культура речи сотрудников. </w:t>
      </w:r>
    </w:p>
    <w:p w:rsidR="00113F98" w:rsidRDefault="00113F98" w:rsidP="00113F98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8473D0">
        <w:rPr>
          <w:b/>
          <w:color w:val="000000"/>
        </w:rPr>
        <w:t xml:space="preserve">Правильность </w:t>
      </w:r>
      <w:r>
        <w:rPr>
          <w:color w:val="000000"/>
        </w:rPr>
        <w:t>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-  </w:t>
      </w:r>
      <w:r w:rsidRPr="008473D0">
        <w:rPr>
          <w:b/>
          <w:color w:val="000000"/>
        </w:rPr>
        <w:t>Логичность</w:t>
      </w:r>
      <w:r>
        <w:rPr>
          <w:color w:val="000000"/>
        </w:rPr>
        <w:t xml:space="preserve">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113F98" w:rsidRDefault="00113F98" w:rsidP="00113F98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 w:rsidRPr="008473D0">
        <w:rPr>
          <w:b/>
          <w:color w:val="000000"/>
        </w:rPr>
        <w:t>Чистота</w:t>
      </w:r>
      <w:r>
        <w:rPr>
          <w:color w:val="000000"/>
        </w:rPr>
        <w:t xml:space="preserve">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113F98" w:rsidRDefault="00113F98" w:rsidP="00113F98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 w:rsidRPr="008473D0">
        <w:rPr>
          <w:b/>
          <w:color w:val="000000"/>
        </w:rPr>
        <w:t>Выразительность</w:t>
      </w:r>
      <w:r>
        <w:rPr>
          <w:color w:val="000000"/>
        </w:rPr>
        <w:t xml:space="preserve">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8473D0">
        <w:rPr>
          <w:b/>
          <w:color w:val="000000"/>
        </w:rPr>
        <w:t>Богатство</w:t>
      </w:r>
      <w:r>
        <w:rPr>
          <w:color w:val="000000"/>
        </w:rPr>
        <w:t xml:space="preserve">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8473D0">
        <w:rPr>
          <w:b/>
          <w:color w:val="000000"/>
        </w:rPr>
        <w:t>Уместность</w:t>
      </w:r>
      <w:r>
        <w:rPr>
          <w:color w:val="000000"/>
        </w:rPr>
        <w:t xml:space="preserve">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113F98" w:rsidRDefault="00113F98" w:rsidP="00113F98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113F98" w:rsidRDefault="00113F98" w:rsidP="00113F98">
      <w:pPr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ОУ</w:t>
      </w:r>
      <w:r>
        <w:rPr>
          <w:b/>
          <w:color w:val="008000"/>
        </w:rPr>
        <w:t xml:space="preserve"> </w:t>
      </w:r>
    </w:p>
    <w:p w:rsidR="00113F98" w:rsidRDefault="00113F98" w:rsidP="00113F98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113F98" w:rsidRDefault="00113F98" w:rsidP="00113F98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Рекомендуется </w:t>
      </w:r>
      <w:proofErr w:type="gramStart"/>
      <w:r>
        <w:t>использовать  мобильный</w:t>
      </w:r>
      <w:proofErr w:type="gramEnd"/>
      <w:r>
        <w:t xml:space="preserve"> телефон при нахождении в ОУ либо стандартный звонок телефона, либо классическую музыку. Запрещается использование в ОУ гарнитуры мобильных телефонов.</w:t>
      </w:r>
    </w:p>
    <w:p w:rsidR="00113F98" w:rsidRDefault="00113F98" w:rsidP="00113F98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113F98" w:rsidRDefault="00113F98" w:rsidP="00113F98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113F98" w:rsidRDefault="00113F98" w:rsidP="00113F9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113F98" w:rsidRDefault="00113F98" w:rsidP="00113F98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Они не должны использовать </w:t>
      </w:r>
      <w:proofErr w:type="gramStart"/>
      <w:r>
        <w:rPr>
          <w:color w:val="000000"/>
        </w:rPr>
        <w:t>имущество  (</w:t>
      </w:r>
      <w:proofErr w:type="gramEnd"/>
      <w:r>
        <w:rPr>
          <w:color w:val="000000"/>
        </w:rPr>
        <w:t>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proofErr w:type="gramStart"/>
      <w:r>
        <w:rPr>
          <w:rStyle w:val="a3"/>
          <w:color w:val="000000"/>
        </w:rPr>
        <w:lastRenderedPageBreak/>
        <w:t>15 .</w:t>
      </w:r>
      <w:proofErr w:type="gramEnd"/>
      <w:r>
        <w:rPr>
          <w:rStyle w:val="a3"/>
          <w:color w:val="000000"/>
        </w:rPr>
        <w:t xml:space="preserve"> Конфликт интересов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113F98" w:rsidRDefault="00113F98" w:rsidP="00113F98">
      <w:pPr>
        <w:jc w:val="both"/>
        <w:rPr>
          <w:b/>
          <w:color w:val="000000"/>
        </w:rPr>
      </w:pPr>
      <w:r>
        <w:rPr>
          <w:b/>
          <w:color w:val="000000"/>
        </w:rPr>
        <w:t>16. Подарки и помощь ОУ</w:t>
      </w:r>
    </w:p>
    <w:p w:rsidR="00113F98" w:rsidRDefault="00113F98" w:rsidP="00113F98">
      <w:pPr>
        <w:jc w:val="both"/>
      </w:pPr>
      <w:r>
        <w:t xml:space="preserve">- </w:t>
      </w:r>
      <w:r w:rsidRPr="008473D0">
        <w:rPr>
          <w:b/>
        </w:rPr>
        <w:t xml:space="preserve">Сотрудник </w:t>
      </w:r>
      <w:proofErr w:type="gramStart"/>
      <w:r w:rsidRPr="008473D0">
        <w:rPr>
          <w:b/>
        </w:rPr>
        <w:t>ОУ  является</w:t>
      </w:r>
      <w:proofErr w:type="gramEnd"/>
      <w:r w:rsidRPr="008473D0">
        <w:rPr>
          <w:b/>
        </w:rPr>
        <w:t xml:space="preserve"> честным человеком и строго соблюдает законодательство</w:t>
      </w:r>
      <w:r>
        <w:t>. С профессиональной этикой педагога не сочетаются ни получение взятки, ни ее дача.</w:t>
      </w:r>
    </w:p>
    <w:p w:rsidR="00113F98" w:rsidRDefault="00113F98" w:rsidP="00113F98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113F98" w:rsidRDefault="00113F98" w:rsidP="00113F98">
      <w:pPr>
        <w:jc w:val="both"/>
      </w:pPr>
      <w:r>
        <w:t xml:space="preserve">- </w:t>
      </w:r>
      <w:proofErr w:type="gramStart"/>
      <w:r>
        <w:t>Работник  может</w:t>
      </w:r>
      <w:proofErr w:type="gramEnd"/>
      <w:r>
        <w:t xml:space="preserve"> принимать лишь те подарки, которые: </w:t>
      </w:r>
    </w:p>
    <w:p w:rsidR="00113F98" w:rsidRDefault="00113F98" w:rsidP="00113F98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113F98" w:rsidRDefault="00113F98" w:rsidP="00113F98">
      <w:pPr>
        <w:jc w:val="both"/>
      </w:pPr>
      <w:r>
        <w:t xml:space="preserve">2) не имеют и не могут иметь своей целью подкуп сотрудника; </w:t>
      </w:r>
    </w:p>
    <w:p w:rsidR="00113F98" w:rsidRDefault="00113F98" w:rsidP="00113F98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113F98" w:rsidRDefault="00113F98" w:rsidP="00113F98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113F98" w:rsidRDefault="00113F98" w:rsidP="00113F98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Директор  Учреждения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17. Порядок присоединения к Кодексу деловой этики.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18. Меры, принимаемые к нарушителям правил и норм деловой этики.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113F98" w:rsidRDefault="00113F98" w:rsidP="00113F98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19. Заключительные положения.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113F98" w:rsidRDefault="00113F98" w:rsidP="00113F9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113F98" w:rsidRDefault="00113F98" w:rsidP="00113F98"/>
    <w:p w:rsidR="00113F98" w:rsidRDefault="00113F98" w:rsidP="00113F98"/>
    <w:p w:rsidR="00113F98" w:rsidRDefault="00113F98" w:rsidP="00113F98">
      <w:pPr>
        <w:spacing w:line="192" w:lineRule="auto"/>
      </w:pPr>
    </w:p>
    <w:p w:rsidR="00113F98" w:rsidRDefault="00113F98" w:rsidP="00113F98">
      <w:pPr>
        <w:spacing w:line="192" w:lineRule="auto"/>
      </w:pPr>
    </w:p>
    <w:p w:rsidR="00810AC5" w:rsidRDefault="00810AC5">
      <w:bookmarkStart w:id="0" w:name="_GoBack"/>
      <w:bookmarkEnd w:id="0"/>
    </w:p>
    <w:sectPr w:rsidR="0081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6F"/>
    <w:rsid w:val="00113F98"/>
    <w:rsid w:val="007F5A6F"/>
    <w:rsid w:val="0081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542-EA75-4B79-B57A-037E0DF7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3F98"/>
    <w:rPr>
      <w:b/>
      <w:bCs/>
    </w:rPr>
  </w:style>
  <w:style w:type="paragraph" w:styleId="a4">
    <w:name w:val="Body Text"/>
    <w:basedOn w:val="a"/>
    <w:link w:val="a5"/>
    <w:semiHidden/>
    <w:rsid w:val="00113F9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113F9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2018-11-07T08:57:00Z</dcterms:created>
  <dcterms:modified xsi:type="dcterms:W3CDTF">2018-11-07T08:57:00Z</dcterms:modified>
</cp:coreProperties>
</file>