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2E" w:rsidRPr="009B2B49" w:rsidRDefault="002C42FC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а Г.Н на 2019-2020 учеб.год\общест.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а Г.Н на 2019-2020 учеб.год\общест. 6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482E" w:rsidRPr="009B2B4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9482E" w:rsidRPr="000059D1" w:rsidRDefault="00A9482E" w:rsidP="00A948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обществознанию разраб</w:t>
      </w:r>
      <w:r w:rsidR="00EA6505">
        <w:rPr>
          <w:rFonts w:ascii="Times New Roman" w:hAnsi="Times New Roman"/>
          <w:sz w:val="24"/>
          <w:szCs w:val="24"/>
        </w:rPr>
        <w:t xml:space="preserve">отана для учащихся 6 класса ГБОУ ООШ с.Стюхино </w:t>
      </w:r>
      <w:r>
        <w:rPr>
          <w:rFonts w:ascii="Times New Roman" w:hAnsi="Times New Roman"/>
          <w:sz w:val="24"/>
          <w:szCs w:val="24"/>
        </w:rPr>
        <w:t xml:space="preserve">на основе Примерной программы основного общего образования с опорой  на допущенную МО РФ «Программы по обществознанию для </w:t>
      </w:r>
      <w:r>
        <w:rPr>
          <w:rFonts w:ascii="Times New Roman" w:hAnsi="Times New Roman"/>
          <w:sz w:val="24"/>
          <w:szCs w:val="24"/>
        </w:rPr>
        <w:lastRenderedPageBreak/>
        <w:t xml:space="preserve">общеобразовательных учреждений. 5-9 классы». Авторы составители Л. Н. Боголюбов,    Н. Ф. Виноградова, Н. И. </w:t>
      </w:r>
      <w:r w:rsidR="00111E04">
        <w:rPr>
          <w:rFonts w:ascii="Times New Roman" w:hAnsi="Times New Roman"/>
          <w:sz w:val="24"/>
          <w:szCs w:val="24"/>
        </w:rPr>
        <w:t>Городецкая. М. Просвещение. 2017</w:t>
      </w:r>
      <w:r>
        <w:rPr>
          <w:rFonts w:ascii="Times New Roman" w:hAnsi="Times New Roman"/>
          <w:sz w:val="24"/>
          <w:szCs w:val="24"/>
        </w:rPr>
        <w:t>. Основанием служит Федеральный компонент Государственного стандарта основн</w:t>
      </w:r>
      <w:r w:rsidR="00111E04">
        <w:rPr>
          <w:rFonts w:ascii="Times New Roman" w:hAnsi="Times New Roman"/>
          <w:sz w:val="24"/>
          <w:szCs w:val="24"/>
        </w:rPr>
        <w:t>ого общего образования</w:t>
      </w:r>
      <w:r>
        <w:rPr>
          <w:rFonts w:ascii="Times New Roman" w:hAnsi="Times New Roman"/>
          <w:sz w:val="24"/>
          <w:szCs w:val="24"/>
        </w:rPr>
        <w:t>, учебник</w:t>
      </w:r>
      <w:r w:rsidRPr="007F160E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>ва</w:t>
      </w:r>
      <w:r w:rsidR="00111E04">
        <w:rPr>
          <w:rFonts w:ascii="Times New Roman" w:hAnsi="Times New Roman"/>
          <w:sz w:val="24"/>
          <w:szCs w:val="24"/>
        </w:rPr>
        <w:t>, Н.И.Городецкая. Обществознание</w:t>
      </w:r>
      <w:r w:rsidRPr="000059D1">
        <w:rPr>
          <w:rFonts w:ascii="Times New Roman" w:hAnsi="Times New Roman"/>
          <w:sz w:val="24"/>
          <w:szCs w:val="24"/>
        </w:rPr>
        <w:t xml:space="preserve">. </w:t>
      </w:r>
      <w:r w:rsidR="00111E04">
        <w:rPr>
          <w:rFonts w:ascii="Times New Roman" w:hAnsi="Times New Roman"/>
          <w:sz w:val="24"/>
          <w:szCs w:val="24"/>
        </w:rPr>
        <w:t>6 класс. - М.: Просвещение,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82E" w:rsidRPr="0009199F" w:rsidRDefault="00A9482E" w:rsidP="000919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 w:rsidR="00EA6505">
        <w:rPr>
          <w:rFonts w:ascii="Times New Roman" w:hAnsi="Times New Roman"/>
          <w:sz w:val="24"/>
          <w:szCs w:val="24"/>
        </w:rPr>
        <w:t xml:space="preserve"> 34 часа</w:t>
      </w:r>
      <w:r w:rsidRPr="000059D1">
        <w:rPr>
          <w:rFonts w:ascii="Times New Roman" w:hAnsi="Times New Roman"/>
          <w:sz w:val="24"/>
          <w:szCs w:val="24"/>
        </w:rPr>
        <w:t xml:space="preserve"> из расчета 1 час в неделю. </w:t>
      </w:r>
    </w:p>
    <w:p w:rsidR="00A9482E" w:rsidRPr="008C0A9C" w:rsidRDefault="00A9482E" w:rsidP="00A9482E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4"/>
          <w:szCs w:val="24"/>
        </w:rPr>
      </w:pPr>
      <w:r w:rsidRPr="008C0A9C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>Изучение обществознани</w:t>
      </w:r>
      <w:r>
        <w:t xml:space="preserve">я  в 6 </w:t>
      </w:r>
      <w:r w:rsidRPr="00235325">
        <w:t xml:space="preserve"> классе – начинается не с абстрактной картины общества, разбитого на сферы, а с того, что более близко ученику - </w:t>
      </w:r>
      <w:r w:rsidRPr="00235325">
        <w:rPr>
          <w:b/>
          <w:bCs/>
        </w:rPr>
        <w:t>личности</w:t>
      </w:r>
      <w:r w:rsidRPr="00235325">
        <w:t>. Первые понятия, которые вводятся в курсе 6 класса (деятельность/активность, взаимодействие, самостоятельность, зависимость, потре</w:t>
      </w:r>
      <w:r>
        <w:t xml:space="preserve">бности социальное взаимовлияние, </w:t>
      </w:r>
      <w:r w:rsidRPr="00235325">
        <w:t xml:space="preserve">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235325">
        <w:rPr>
          <w:i/>
          <w:iCs/>
        </w:rPr>
        <w:t>Акцент на повседневной жизни ученика</w:t>
      </w:r>
      <w:r w:rsidRPr="00235325">
        <w:t xml:space="preserve"> и его окружения позволяет сделать </w:t>
      </w:r>
      <w:r>
        <w:t xml:space="preserve">изучение предмета </w:t>
      </w:r>
      <w:r w:rsidRPr="00235325">
        <w:t xml:space="preserve"> интересным и опираться на имеющиеся у ребенка знания и жизненный опыт.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235325">
        <w:rPr>
          <w:i/>
          <w:iCs/>
        </w:rPr>
        <w:t>исследователь</w:t>
      </w:r>
      <w:r w:rsidRPr="00235325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235325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235325">
        <w:t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</w:p>
    <w:p w:rsidR="00A9482E" w:rsidRPr="0009199F" w:rsidRDefault="00A9482E" w:rsidP="0009199F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задач:</w:t>
      </w:r>
    </w:p>
    <w:p w:rsidR="00A9482E" w:rsidRPr="00235325" w:rsidRDefault="00A9482E" w:rsidP="00A9482E">
      <w:pPr>
        <w:pStyle w:val="a3"/>
        <w:spacing w:after="0"/>
        <w:ind w:firstLine="180"/>
      </w:pPr>
      <w:r>
        <w:rPr>
          <w:b/>
        </w:rPr>
        <w:t>Развивающие: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lastRenderedPageBreak/>
        <w:t>развиват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Воспитательные: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Познавательные: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A9482E" w:rsidRPr="00235325" w:rsidRDefault="00A9482E" w:rsidP="00A9482E">
      <w:pPr>
        <w:pStyle w:val="a3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 xml:space="preserve">публицистические (соответствующие тексты интернет-, печатных, телевизионных СМИ) и новостийные;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A9482E" w:rsidRDefault="00A9482E" w:rsidP="00A9482E">
      <w:pPr>
        <w:pStyle w:val="a3"/>
        <w:spacing w:after="0"/>
        <w:ind w:firstLine="180"/>
      </w:pPr>
    </w:p>
    <w:p w:rsidR="00A9482E" w:rsidRPr="000D74BC" w:rsidRDefault="00A9482E" w:rsidP="00A9482E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Реализация рабочей программы способствует: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0D74BC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0D74BC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0D74BC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A9482E" w:rsidRPr="009B2B49" w:rsidRDefault="00A9482E" w:rsidP="009B2B49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2"/>
          <w:szCs w:val="22"/>
        </w:rPr>
      </w:pPr>
      <w:r w:rsidRPr="000D74BC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0D74BC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0D74BC">
        <w:rPr>
          <w:rStyle w:val="FontStyle11"/>
          <w:rFonts w:eastAsiaTheme="majorEastAsia"/>
        </w:rPr>
        <w:softHyphen/>
      </w:r>
      <w:r w:rsidRPr="000D74BC">
        <w:rPr>
          <w:rStyle w:val="FontStyle11"/>
          <w:rFonts w:eastAsiaTheme="majorEastAsia"/>
        </w:rPr>
        <w:lastRenderedPageBreak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0D74BC">
        <w:rPr>
          <w:rStyle w:val="FontStyle11"/>
        </w:rPr>
        <w:t xml:space="preserve"> образования и самообразо</w:t>
      </w:r>
      <w:r w:rsidRPr="000D74BC">
        <w:rPr>
          <w:rStyle w:val="FontStyle11"/>
        </w:rPr>
        <w:softHyphen/>
        <w:t>вания.</w:t>
      </w:r>
    </w:p>
    <w:p w:rsidR="00A9482E" w:rsidRPr="000D74BC" w:rsidRDefault="00A9482E" w:rsidP="005B21D3">
      <w:pPr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Личностные;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Регулятивные;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Познавательные;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Коммуникативные.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личностное, профессиональное, жизненное самоопределение;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A9482E" w:rsidRPr="000D74BC" w:rsidRDefault="00A9482E" w:rsidP="00A9482E">
      <w:pPr>
        <w:pStyle w:val="a7"/>
        <w:numPr>
          <w:ilvl w:val="0"/>
          <w:numId w:val="6"/>
        </w:numPr>
        <w:ind w:left="0" w:firstLine="567"/>
      </w:pPr>
      <w:r w:rsidRPr="000D74B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прогнозирование — предвосхищение результата и уровня усвоения знаний, его временных характеристик;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общеучебные, 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0D74BC">
        <w:rPr>
          <w:rFonts w:ascii="Times New Roman" w:hAnsi="Times New Roman" w:cs="Times New Roman"/>
          <w:sz w:val="24"/>
          <w:szCs w:val="24"/>
        </w:rPr>
        <w:t>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 универсальные действия</w:t>
      </w:r>
      <w:r w:rsidRPr="000D74BC">
        <w:rPr>
          <w:rFonts w:ascii="Times New Roman" w:hAnsi="Times New Roman" w:cs="Times New Roman"/>
          <w:sz w:val="24"/>
          <w:szCs w:val="24"/>
        </w:rPr>
        <w:t>: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самостоятельное выделение и формулирование познавательной цели;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структурирование знаний;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lastRenderedPageBreak/>
        <w:t>осознанное и произвольное построение речевого высказывания в устной и письменной форме;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выбор наиболее эффективных способов решения задач в зависимости от конкретных условий;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рефлексия способов и условий действия, контроль и оценка процесса и результатов деятельности;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Особую группу общеучебных универсальных действий составляют 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преобразование модели с целью выявления общих законов, определяющих данную предметную область.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анализ объектов с целью выделения признаков (существенных, несущественных);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выбор оснований и критериев для сравнения, сериации, классификации объектов;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подведение под понятие, выведение следствий;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становление причинно-следственных связей, представление цепочек объектов и явлений;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построение логической цепочки рассуждений, анализ истинности утверждений;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доказательство;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выдвижение гипотез и их обоснование.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формулирование проблемы;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самостоятельное создание способов решения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постановка вопросов — инициативное сотрудничество в поиске и сборе информации;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lastRenderedPageBreak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управление поведением партнёра — контроль, коррекция, оценка его действий;</w:t>
      </w:r>
    </w:p>
    <w:p w:rsidR="00A9482E" w:rsidRPr="0009199F" w:rsidRDefault="00A9482E" w:rsidP="00A9482E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</w:rPr>
      </w:pPr>
      <w:r w:rsidRPr="000D74B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9199F" w:rsidRPr="000D74BC" w:rsidRDefault="0009199F" w:rsidP="0009199F">
      <w:pPr>
        <w:pStyle w:val="a7"/>
        <w:ind w:left="567"/>
        <w:outlineLvl w:val="0"/>
        <w:rPr>
          <w:bCs/>
          <w:kern w:val="36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F" w:rsidRPr="00EA6E16" w:rsidRDefault="00EA6505" w:rsidP="0009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курса (34 часа</w:t>
      </w:r>
      <w:r w:rsidR="0009199F" w:rsidRPr="00EA6E16">
        <w:rPr>
          <w:rFonts w:ascii="Times New Roman" w:hAnsi="Times New Roman" w:cs="Times New Roman"/>
          <w:b/>
          <w:sz w:val="28"/>
          <w:szCs w:val="28"/>
        </w:rPr>
        <w:t>).</w:t>
      </w:r>
    </w:p>
    <w:p w:rsidR="009B2B49" w:rsidRDefault="009B2B49" w:rsidP="009B2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09199F" w:rsidRPr="000D74BC" w:rsidRDefault="0009199F" w:rsidP="009B2B49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Человек в социальном измерении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9199F" w:rsidRPr="000D74BC" w:rsidRDefault="0009199F" w:rsidP="0009199F">
      <w:pPr>
        <w:pStyle w:val="a3"/>
        <w:widowControl w:val="0"/>
        <w:ind w:firstLine="567"/>
        <w:jc w:val="both"/>
      </w:pPr>
      <w:r w:rsidRPr="000D74BC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9199F" w:rsidRDefault="0009199F" w:rsidP="009B2B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sz w:val="24"/>
          <w:szCs w:val="24"/>
        </w:rPr>
        <w:t>)</w:t>
      </w:r>
    </w:p>
    <w:p w:rsidR="00751CE9" w:rsidRPr="007D5BFE" w:rsidRDefault="00751CE9" w:rsidP="00751CE9">
      <w:pPr>
        <w:pStyle w:val="a3"/>
        <w:widowControl w:val="0"/>
        <w:spacing w:after="0"/>
        <w:ind w:firstLine="567"/>
        <w:jc w:val="both"/>
      </w:pPr>
      <w:r w:rsidRPr="007D5BFE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  <w:r>
        <w:t xml:space="preserve"> </w:t>
      </w:r>
      <w:r w:rsidRPr="007D5BFE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EA6E16" w:rsidRDefault="00EA6E16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9199F" w:rsidRDefault="000919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основы жизни</w:t>
      </w:r>
      <w:r w:rsidR="009B2B4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B2B49" w:rsidRPr="00BB1E14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9B2B49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>Гуманизм – уважение и любовь к людям.</w:t>
      </w:r>
    </w:p>
    <w:p w:rsidR="009B2B49" w:rsidRPr="000D74BC" w:rsidRDefault="00EA6505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повторение(2</w:t>
      </w:r>
      <w:r w:rsidR="007E439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16F06" w:rsidRPr="00EA6E16" w:rsidRDefault="00EA6E16" w:rsidP="00D1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6E1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устанавливает требования к результатам освоения обучающимися образовательной программы за 6 класс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планы,способность к осознанию российской идентичности в поликультурном социуме;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типах и видах отношений, владение научной терминологией, ключевыми понятиями, методами и приемами.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уровнюэкологического мышления, развитие опыта экологически ориентированной рефлексивно-оценочной и практической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F06" w:rsidRPr="007E439F" w:rsidRDefault="00D16F06" w:rsidP="00D16F06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предметной области «Общественно-научные предметы» должно обеспечить: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Система оценки достижений учащихся. Инструментарий для оценивания результатов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школьной отметки: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выступает средством диагностики образовательной деятельности.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является связующим звеном между учителем, учащимся и родителем.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выставления школьной отметки: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Справедливость и объективность - это единые критерии оценивания ЗУНов учащихся, известные ученикам заранее;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учащихся;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Критерии оценивания устного и письменного ответа по обществознанию: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"5"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"4"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"3"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B2B49" w:rsidRPr="00EA6E16" w:rsidRDefault="00751CE9" w:rsidP="00EA6E16">
      <w:pPr>
        <w:spacing w:line="298" w:lineRule="atLeast"/>
        <w:rPr>
          <w:rFonts w:ascii="Times New Roman" w:hAnsi="Times New Roman"/>
          <w:color w:val="000000" w:themeColor="text1"/>
          <w:sz w:val="24"/>
          <w:szCs w:val="24"/>
        </w:rPr>
        <w:sectPr w:rsidR="009B2B49" w:rsidRPr="00EA6E16" w:rsidSect="002964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"2"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EA6E16">
        <w:rPr>
          <w:rFonts w:ascii="Times New Roman" w:hAnsi="Times New Roman"/>
          <w:color w:val="000000" w:themeColor="text1"/>
          <w:sz w:val="24"/>
          <w:szCs w:val="24"/>
        </w:rPr>
        <w:t>менее 30-50 %.</w:t>
      </w: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551"/>
        <w:gridCol w:w="2410"/>
        <w:gridCol w:w="2268"/>
        <w:gridCol w:w="1701"/>
        <w:gridCol w:w="1418"/>
        <w:gridCol w:w="1099"/>
        <w:gridCol w:w="35"/>
        <w:gridCol w:w="805"/>
        <w:gridCol w:w="45"/>
      </w:tblGrid>
      <w:tr w:rsidR="009B2B49" w:rsidRPr="0047597E" w:rsidTr="00EA6E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9B2B49" w:rsidRPr="001D0D16" w:rsidRDefault="009B2B49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планирование. Обществознание.  6</w:t>
            </w: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A6E16" w:rsidRPr="007E439F" w:rsidTr="00EA6E16">
        <w:trPr>
          <w:gridAfter w:val="1"/>
          <w:wAfter w:w="45" w:type="dxa"/>
          <w:trHeight w:val="225"/>
        </w:trPr>
        <w:tc>
          <w:tcPr>
            <w:tcW w:w="56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Раздел программы (блок) Тема урока</w:t>
            </w:r>
          </w:p>
        </w:tc>
        <w:tc>
          <w:tcPr>
            <w:tcW w:w="1559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Система оценки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6E16" w:rsidRPr="007E439F" w:rsidTr="00EA6E16">
        <w:trPr>
          <w:gridAfter w:val="1"/>
          <w:wAfter w:w="45" w:type="dxa"/>
          <w:trHeight w:val="465"/>
        </w:trPr>
        <w:tc>
          <w:tcPr>
            <w:tcW w:w="56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2B49" w:rsidRPr="007E439F" w:rsidRDefault="00111E04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Водный инструктаж по ТБ. </w:t>
            </w:r>
            <w:r w:rsidR="009B2B49"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Урок </w:t>
            </w:r>
            <w:r w:rsidRPr="007E439F"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 xml:space="preserve">изучения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нового </w:t>
            </w:r>
            <w:r w:rsidRPr="007E439F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Знать значение, использование термина «обществознание».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 4-7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Глава 1 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отличительные черты человека как существа биосоциального.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значимость и сущность качеств сильной личности</w:t>
            </w:r>
          </w:p>
          <w:p w:rsidR="009B2B49" w:rsidRPr="007E439F" w:rsidRDefault="009B2B49" w:rsidP="00EA6E16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7E439F">
              <w:rPr>
                <w:rFonts w:ascii="Times New Roman" w:eastAsia="Times New Roman" w:hAnsi="Times New Roman" w:cs="Times New Roman"/>
                <w:spacing w:val="19"/>
                <w:w w:val="98"/>
                <w:sz w:val="20"/>
                <w:szCs w:val="20"/>
              </w:rPr>
              <w:t xml:space="preserve">Сравнивать особенности качеств индивида, индивидуальности, личности.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Оценивать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>роль личности в развитии общества.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Использовать дополнительную литературу и ресурсы Интер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нета и формулировать собственное определение понятия </w:t>
            </w:r>
            <w:r w:rsidRPr="007E439F">
              <w:rPr>
                <w:rFonts w:ascii="Times New Roman" w:eastAsia="Times New Roman" w:hAnsi="Times New Roman" w:cs="Times New Roman"/>
                <w:spacing w:val="17"/>
                <w:w w:val="98"/>
                <w:sz w:val="20"/>
                <w:szCs w:val="20"/>
              </w:rPr>
              <w:t xml:space="preserve">«личность», «индивидуальность», «сильная личность»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Усвоить, что человек существо биосоциальное и одним из важных вопросов жизни челевека является процесс формирования и развития качеств сильной личности.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развитие своих личностных качеств необходимо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тания всей страны в будущем.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Научиться оценивать свои знания, способности и поступки.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Развивать  в себе качества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доброго, милосердного, поря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ям нечестности и обману.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Научиться беречь свое здоровье, вести здоровый образ жиз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особенности познания человеком окру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жающего мира и самого себя.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самооценки в развитиии способностей человека.</w:t>
            </w:r>
          </w:p>
          <w:p w:rsidR="009B2B49" w:rsidRPr="007E439F" w:rsidRDefault="009B2B49" w:rsidP="00EA6E16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Формулировать, что такое самосознание, способности человека, и какие способности могут проявлятсяв раннем возросте. Оценивать роль творчества,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черты подросткового возраста; уметь объяснять может ли самостоятельность быть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отрицательным качеством.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Оценка   своих   учебных   достижений,   поведения,   черт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своей  личности  с  учётом   мнения  других  людей,   в  том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 темы «Человек познает мир»;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свои поступки, понимать причины произошедших перемен в себе,делать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§2, стр 24-26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Характеризовать понятие «деятельность».               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Показывать роль и значимость различных форм деятельности в жизни любого чело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века.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Сравнивать жизнь животных и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человека.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структуру деятельности.Описывать занятия людей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Показывать на конкретных примерах взаимодействие,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заботу, поддержку, общий труд и помощь в семье. 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чины их возникновения и пути разрешения.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Приводить примеры семейных обычаев и традиций,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в том числе в вашей семье.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Выражать собственную точку зрения на значение различных форм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Опрос. Пись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темы «Деятельность»;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Показывать на конкретных примерах из жизни пути достижения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Оценивать собственные результаты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Учимся  правильно организовывать свою деятельность, научиться не причинять  своими действиями неудобства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 людям, быть тактичными в своих поступках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3, вопросы стр. 33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ра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боты.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портфолио</w:t>
            </w:r>
            <w:r w:rsidRPr="007E4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§3, стр. 33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8 -9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  положения урока: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нужда человека в чем-то - это и есть потребность; - потребности человека зави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сят  от  условий,   в   которых живут люди; - потребности лежат в основе направленности  и  побужде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  личности,   стимулируют ее поступки и поведение.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анализировать   информа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  объяснять   смысл   ос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новных понятий; - характеризовать материаль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слагаемые жизненного успеха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Составлять рассказы: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-Готовимся выбирать професси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-Учимся  быть успешными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Усвоить, что труд является основой развития человека, на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  <w:t xml:space="preserve">учиться уважать свой и чужой труд.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учение и развитие своих способностей важны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4"/>
                <w:w w:val="98"/>
                <w:sz w:val="20"/>
                <w:szCs w:val="20"/>
              </w:rPr>
              <w:lastRenderedPageBreak/>
              <w:t xml:space="preserve">Приводить примеры из жизни, литературы и кинофильмов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 xml:space="preserve">значимости познания мира для человека. </w:t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 xml:space="preserve">Оценивать и корректировать собственное отношение к своей 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ское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§1-5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Использовать элементы причинно-следственного анализа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 характеристике социальных связей с окружающими людьми.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Воспитание  дружеских отношений младших  подростков с од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ноклассниками, сверстниками, друзьями.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текст;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проблемным вопросам;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нужную информацию из дополнительного материала и 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задания, доклады,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Объяснять значение общения как обмена между людьми определенными результатами их психической деятельности, понимать что такое культура общения, гуманизм, межличностные конфликты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 благодаря общению люди учатся оценивать поступки и отношения ,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Презентации, рисунки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  <w:trHeight w:val="2685"/>
        </w:trPr>
        <w:tc>
          <w:tcPr>
            <w:tcW w:w="5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Практикум.«Человек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добрую волю, настойчивость при общении.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§6-9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3A71D6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2B49" w:rsidRPr="007E439F">
              <w:rPr>
                <w:rFonts w:ascii="Times New Roman" w:hAnsi="Times New Roman" w:cs="Times New Roman"/>
                <w:sz w:val="20"/>
                <w:szCs w:val="20"/>
              </w:rPr>
              <w:t>бобщающий урок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понятие главное правило доброго человека – мораль Объяснять золотое правило морали.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Описывать свою малую родину.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Рассказать о добром человеке. Объяснять, почему люди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>сожалеют о злых поступках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Будь смелым.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Объяснять смысл понятия «страх» и как ему противостоять.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Рассказывать о смелых людях, выделять их положительные качества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высказывать свои предположения, что может помочь в воспитании смелости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Иллюстрировать на конкретных примерах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смелость, умение справляться со своими страхами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доклады, презентации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7E439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«гуманизм».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гуманного отношения между людьми.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давать оценку нравственным качествам человека.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опрос, рисунки, доклады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потребность в добрых делах, проявление инициативы с целью оказания помощи близким . знакомым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презентации,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§10-12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Ис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материал для решения по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знавательных задач, решения тестовых заданий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2B49" w:rsidRPr="007E439F" w:rsidRDefault="009B2B49" w:rsidP="00EA6E16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различными видами публичных выступлений</w:t>
            </w: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(высказывания, монолог, дискуссия) и следовании этическим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нормам и правилам ведения диалога;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умение выполнять познавательные и практические за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дания, в том числе с использованием проектной деятельности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( презентации, рисунки, сочинения эссе, доклады).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BE0B77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курса.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Уметь: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анализировать, делать вы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 или обосновы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известные;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работать с текстом учебни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2B49" w:rsidRPr="007E439F" w:rsidRDefault="009B2B49" w:rsidP="009B2B49">
      <w:pPr>
        <w:rPr>
          <w:rFonts w:ascii="Times New Roman" w:hAnsi="Times New Roman" w:cs="Times New Roman"/>
          <w:sz w:val="20"/>
          <w:szCs w:val="20"/>
        </w:rPr>
        <w:sectPr w:rsidR="009B2B49" w:rsidRPr="007E439F" w:rsidSect="009B2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1CE9" w:rsidRPr="00D16F06" w:rsidRDefault="00D16F06" w:rsidP="00D16F06">
      <w:pPr>
        <w:spacing w:line="298" w:lineRule="atLeast"/>
        <w:jc w:val="both"/>
        <w:rPr>
          <w:rStyle w:val="FontStyle11"/>
          <w:rFonts w:cstheme="minorBidi"/>
          <w:i w:val="0"/>
          <w:iCs w:val="0"/>
          <w:color w:val="444444"/>
          <w:sz w:val="24"/>
          <w:szCs w:val="24"/>
        </w:rPr>
      </w:pPr>
      <w:r w:rsidRPr="00751CE9">
        <w:rPr>
          <w:rStyle w:val="FontStyle11"/>
          <w:b/>
          <w:sz w:val="28"/>
          <w:szCs w:val="28"/>
        </w:rPr>
        <w:t>Материально-техническое</w:t>
      </w:r>
      <w:r w:rsidR="00751CE9" w:rsidRPr="00751CE9">
        <w:rPr>
          <w:rStyle w:val="FontStyle11"/>
          <w:b/>
          <w:sz w:val="28"/>
          <w:szCs w:val="28"/>
        </w:rPr>
        <w:t xml:space="preserve"> </w:t>
      </w:r>
      <w:r w:rsidR="00751CE9">
        <w:rPr>
          <w:rStyle w:val="FontStyle11"/>
          <w:b/>
          <w:sz w:val="28"/>
          <w:szCs w:val="28"/>
        </w:rPr>
        <w:t>обеспечени</w:t>
      </w:r>
      <w:r>
        <w:rPr>
          <w:rStyle w:val="FontStyle11"/>
          <w:b/>
          <w:sz w:val="28"/>
          <w:szCs w:val="28"/>
        </w:rPr>
        <w:t>е</w:t>
      </w:r>
    </w:p>
    <w:p w:rsidR="00751CE9" w:rsidRPr="00D16F06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4"/>
          <w:szCs w:val="24"/>
        </w:rPr>
      </w:pPr>
      <w:r w:rsidRPr="00D16F06">
        <w:rPr>
          <w:rStyle w:val="FontStyle11"/>
          <w:b/>
          <w:i w:val="0"/>
          <w:sz w:val="24"/>
          <w:szCs w:val="24"/>
        </w:rPr>
        <w:t>1. Печатные издания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0D74BC">
        <w:rPr>
          <w:rStyle w:val="FontStyle11"/>
        </w:rPr>
        <w:t>Обществознание</w:t>
      </w:r>
      <w:r>
        <w:rPr>
          <w:rStyle w:val="FontStyle11"/>
        </w:rPr>
        <w:t>.</w:t>
      </w:r>
      <w:r>
        <w:rPr>
          <w:rStyle w:val="FontStyle12"/>
          <w:rFonts w:eastAsiaTheme="majorEastAsia"/>
          <w:sz w:val="24"/>
          <w:szCs w:val="24"/>
        </w:rPr>
        <w:t xml:space="preserve"> Учебник</w:t>
      </w:r>
      <w:r w:rsidRPr="000D74BC">
        <w:rPr>
          <w:rStyle w:val="FontStyle12"/>
          <w:rFonts w:eastAsiaTheme="majorEastAsia"/>
          <w:sz w:val="24"/>
          <w:szCs w:val="24"/>
        </w:rPr>
        <w:t xml:space="preserve"> для </w:t>
      </w:r>
      <w:r>
        <w:rPr>
          <w:rStyle w:val="FontStyle12"/>
          <w:rFonts w:eastAsiaTheme="majorEastAsia"/>
          <w:sz w:val="24"/>
          <w:szCs w:val="24"/>
        </w:rPr>
        <w:t>6</w:t>
      </w:r>
      <w:r w:rsidRPr="000D74BC">
        <w:rPr>
          <w:rStyle w:val="FontStyle12"/>
          <w:rFonts w:eastAsiaTheme="majorEastAsia"/>
          <w:sz w:val="24"/>
          <w:szCs w:val="24"/>
        </w:rPr>
        <w:t xml:space="preserve"> кл. общеобразоват. учрежде</w:t>
      </w:r>
      <w:r w:rsidRPr="000D74BC">
        <w:rPr>
          <w:rStyle w:val="FontStyle12"/>
          <w:rFonts w:eastAsiaTheme="majorEastAsia"/>
          <w:sz w:val="24"/>
          <w:szCs w:val="24"/>
        </w:rPr>
        <w:softHyphen/>
      </w:r>
      <w:r w:rsidRPr="000D74BC">
        <w:rPr>
          <w:rStyle w:val="FontStyle12"/>
          <w:rFonts w:eastAsiaTheme="majorEastAsia"/>
          <w:spacing w:val="40"/>
          <w:sz w:val="24"/>
          <w:szCs w:val="24"/>
        </w:rPr>
        <w:t>ний/Л.</w:t>
      </w:r>
      <w:r w:rsidRPr="000D74BC">
        <w:rPr>
          <w:rStyle w:val="FontStyle12"/>
          <w:rFonts w:eastAsiaTheme="majorEastAsia"/>
          <w:sz w:val="24"/>
          <w:szCs w:val="24"/>
        </w:rPr>
        <w:t xml:space="preserve"> Н. Боголюбов, Н. И. Городецкая, Л. Ф. Иванова [и др.] ; под ред. Л. Н. </w:t>
      </w:r>
      <w:r>
        <w:rPr>
          <w:rStyle w:val="FontStyle12"/>
          <w:rFonts w:eastAsiaTheme="majorEastAsia"/>
          <w:sz w:val="24"/>
          <w:szCs w:val="24"/>
        </w:rPr>
        <w:t>Бог</w:t>
      </w:r>
      <w:r w:rsidR="00111E04">
        <w:rPr>
          <w:rStyle w:val="FontStyle12"/>
          <w:rFonts w:eastAsiaTheme="majorEastAsia"/>
          <w:sz w:val="24"/>
          <w:szCs w:val="24"/>
        </w:rPr>
        <w:t>олюбо</w:t>
      </w:r>
      <w:r w:rsidR="00111E04">
        <w:rPr>
          <w:rStyle w:val="FontStyle12"/>
          <w:rFonts w:eastAsiaTheme="majorEastAsia"/>
          <w:sz w:val="24"/>
          <w:szCs w:val="24"/>
        </w:rPr>
        <w:softHyphen/>
        <w:t xml:space="preserve">ва, Л. Ф. Ивановой. </w:t>
      </w:r>
      <w:r>
        <w:rPr>
          <w:rStyle w:val="FontStyle12"/>
          <w:rFonts w:eastAsiaTheme="majorEastAsia"/>
          <w:sz w:val="24"/>
          <w:szCs w:val="24"/>
        </w:rPr>
        <w:t xml:space="preserve"> - М. : Просвещение, 201</w:t>
      </w:r>
      <w:r w:rsidR="00111E04">
        <w:rPr>
          <w:rStyle w:val="FontStyle12"/>
          <w:rFonts w:eastAsiaTheme="majorEastAsia"/>
          <w:sz w:val="24"/>
          <w:szCs w:val="24"/>
        </w:rPr>
        <w:t>8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Обществознание. Поурочные разработк</w:t>
      </w:r>
      <w:r w:rsidR="00111E04">
        <w:rPr>
          <w:rStyle w:val="FontStyle12"/>
          <w:rFonts w:eastAsiaTheme="majorEastAsia"/>
          <w:sz w:val="24"/>
          <w:szCs w:val="24"/>
        </w:rPr>
        <w:t>и. 6 класс. М. Просвещени,е 2018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D16F06">
        <w:rPr>
          <w:rStyle w:val="FontStyle12"/>
          <w:rFonts w:eastAsiaTheme="majorEastAsia"/>
          <w:b/>
          <w:sz w:val="24"/>
          <w:szCs w:val="24"/>
        </w:rPr>
        <w:t>2. Электронное приложение</w:t>
      </w:r>
      <w:r>
        <w:rPr>
          <w:rStyle w:val="FontStyle12"/>
          <w:rFonts w:eastAsiaTheme="majorEastAsia"/>
          <w:sz w:val="24"/>
          <w:szCs w:val="24"/>
        </w:rPr>
        <w:t xml:space="preserve"> к учебнику под редакцией Л </w:t>
      </w:r>
      <w:r w:rsidRPr="000D74BC">
        <w:rPr>
          <w:rStyle w:val="FontStyle12"/>
          <w:rFonts w:eastAsiaTheme="majorEastAsia"/>
          <w:sz w:val="24"/>
          <w:szCs w:val="24"/>
        </w:rPr>
        <w:t xml:space="preserve">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</w:t>
      </w:r>
      <w:r w:rsidR="00D16F06">
        <w:rPr>
          <w:rStyle w:val="FontStyle12"/>
          <w:rFonts w:eastAsiaTheme="majorEastAsia"/>
          <w:sz w:val="24"/>
          <w:szCs w:val="24"/>
        </w:rPr>
        <w:t>. 6 класс (</w:t>
      </w:r>
      <w:r w:rsidR="00D16F06">
        <w:rPr>
          <w:rStyle w:val="FontStyle12"/>
          <w:rFonts w:eastAsiaTheme="majorEastAsia"/>
          <w:sz w:val="24"/>
          <w:szCs w:val="24"/>
          <w:lang w:val="en-US"/>
        </w:rPr>
        <w:t>CD</w:t>
      </w:r>
      <w:r w:rsidR="00D16F06" w:rsidRPr="00EA6E16">
        <w:rPr>
          <w:rStyle w:val="FontStyle12"/>
          <w:rFonts w:eastAsiaTheme="majorEastAsia"/>
          <w:sz w:val="24"/>
          <w:szCs w:val="24"/>
        </w:rPr>
        <w:t>)</w:t>
      </w:r>
    </w:p>
    <w:p w:rsidR="00D16F06" w:rsidRPr="00D16F06" w:rsidRDefault="00D16F06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</w:p>
    <w:p w:rsidR="00D16F06" w:rsidRPr="000107A1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7A1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D16F06" w:rsidRPr="000107A1" w:rsidRDefault="00D16F06" w:rsidP="00D16F06">
      <w:pPr>
        <w:rPr>
          <w:rFonts w:ascii="Times New Roman" w:hAnsi="Times New Roman" w:cs="Times New Roman"/>
        </w:rPr>
      </w:pPr>
    </w:p>
    <w:p w:rsidR="00D16F06" w:rsidRPr="00AD6522" w:rsidRDefault="00D16F06" w:rsidP="00D16F06">
      <w:pPr>
        <w:rPr>
          <w:rFonts w:ascii="Times New Roman" w:hAnsi="Times New Roman" w:cs="Times New Roman"/>
        </w:rPr>
      </w:pPr>
      <w:r w:rsidRPr="000107A1">
        <w:rPr>
          <w:rFonts w:ascii="Times New Roman" w:hAnsi="Times New Roman" w:cs="Times New Roman"/>
        </w:rPr>
        <w:t xml:space="preserve"> </w:t>
      </w:r>
      <w:r w:rsidRPr="000107A1">
        <w:rPr>
          <w:rFonts w:ascii="Times New Roman" w:hAnsi="Times New Roman" w:cs="Times New Roman"/>
          <w:sz w:val="24"/>
          <w:szCs w:val="24"/>
        </w:rPr>
        <w:t>1.     Федеральные информационно-образовательные порталы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9" w:history="1">
        <w:r w:rsidRPr="000107A1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 :tp://www.ict.edu.ru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Министрство образования и науки РФ: http://mon.gov.ru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Портал Единой коллекции цифровых образовательных ресурсов: http://school-collection.edu.ru/ Портал компании «Кирилл и Мефодий»: http://www.km.ru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3.     Средства массовой информации образовательной направленности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Учительская газета: http://www.ug.ru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«Первое сентября»: http://ps. 1 September.ru, http://dob. 1 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Большая перемена: сайт информационной поддержки ФЦПРО: http://www.newseducation.ru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«Вестник образования России»: http://www.vestniknews.ru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Развивающая система обучения JL Занкова : http://www.zankov.ru/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«Здоровье детей»: http://zdd.lseptember.ru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«Право и образование»: http://www.lexed.ru/pravo/iourn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4.  Издательства учебной литературы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Издательство «Просвещение»: http://www.prosv.ru Издательская фирма «Сентябрь»: http://www.direktoг.ru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5. Образовательные каталоги: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http://www.lib.com.ua/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http://www.litportal.ru/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http://www.aldebaran.ru/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http://www.stydenty.ru/ - банк рефератов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http://www.zankov.ru/ - развивающая система Занкова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http://www.author-edu.ru/ - Авторская Телекоммуникационная Мультимедийная Образовательная Среда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http://www.ecosystema.ru/ - экологический центрhttp://www.ytchebnik.ru/ - образовательный портал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http://danur-w.narod.ru/ Обществознание в Интернете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http://www.alleng.ru/edu/social1.htm Образовательные ресурсы Интернета - Обществознание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http://ant-m.ucoz.ru/index/0-26 Готовимся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http://86sch6-kogalym.edusite.ru/p49aa1.html Учителю истории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http://mouschool-8.ru/content/view/66 Интернет-ресурсы по обществознанию </w:t>
      </w:r>
    </w:p>
    <w:p w:rsidR="00D16F06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http://sch-14.ucoz.ru/dir/v_pomoshh_uchiteljam/tekhnologija/16 В помощь учителю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</w:p>
    <w:p w:rsidR="00D16F06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65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Поурочные презентации.</w:t>
      </w:r>
    </w:p>
    <w:p w:rsidR="00751CE9" w:rsidRDefault="00751CE9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5E55C1" w:rsidRDefault="005E55C1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5E55C1" w:rsidRDefault="005E55C1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5E55C1" w:rsidRDefault="005E55C1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902C4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8"/>
          <w:szCs w:val="28"/>
        </w:rPr>
      </w:pPr>
      <w:r w:rsidRPr="007E439F">
        <w:rPr>
          <w:rStyle w:val="FontStyle12"/>
          <w:rFonts w:eastAsiaTheme="majorEastAsia"/>
          <w:b/>
          <w:sz w:val="28"/>
          <w:szCs w:val="28"/>
        </w:rPr>
        <w:t>Приложение</w:t>
      </w: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4"/>
          <w:szCs w:val="24"/>
        </w:rPr>
      </w:pPr>
      <w:r w:rsidRPr="007E439F">
        <w:rPr>
          <w:rStyle w:val="FontStyle12"/>
          <w:rFonts w:eastAsiaTheme="majorEastAsia"/>
          <w:b/>
          <w:sz w:val="24"/>
          <w:szCs w:val="24"/>
        </w:rPr>
        <w:t>Контрольно-измерительные материалы</w:t>
      </w:r>
    </w:p>
    <w:p w:rsidR="008244BB" w:rsidRDefault="008244BB" w:rsidP="008244BB">
      <w:pPr>
        <w:shd w:val="clear" w:color="auto" w:fill="FFFFFF"/>
        <w:spacing w:before="82"/>
        <w:ind w:left="82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1.  Человек в социальном измерении 05. 12</w:t>
      </w:r>
    </w:p>
    <w:p w:rsidR="008244BB" w:rsidRPr="00450038" w:rsidRDefault="008244BB" w:rsidP="008244BB">
      <w:pPr>
        <w:shd w:val="clear" w:color="auto" w:fill="FFFFFF"/>
        <w:spacing w:before="82"/>
        <w:ind w:left="82"/>
        <w:rPr>
          <w:rFonts w:ascii="Times New Roman" w:hAnsi="Times New Roman"/>
        </w:rPr>
      </w:pPr>
      <w:r w:rsidRPr="00450038">
        <w:rPr>
          <w:rFonts w:ascii="Times New Roman" w:hAnsi="Times New Roman"/>
          <w:b/>
          <w:bCs/>
          <w:spacing w:val="-18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1</w:t>
      </w:r>
    </w:p>
    <w:p w:rsidR="008244BB" w:rsidRPr="00450038" w:rsidRDefault="008244BB" w:rsidP="008244BB">
      <w:pPr>
        <w:shd w:val="clear" w:color="auto" w:fill="FFFFFF"/>
        <w:spacing w:before="120" w:line="240" w:lineRule="exact"/>
        <w:ind w:left="67"/>
        <w:jc w:val="both"/>
        <w:rPr>
          <w:b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А1. Что из перечисленного не относится к биологическим </w:t>
      </w:r>
      <w:r w:rsidRPr="00450038">
        <w:rPr>
          <w:rFonts w:ascii="Times New Roman" w:hAnsi="Times New Roman"/>
          <w:b/>
          <w:sz w:val="24"/>
          <w:szCs w:val="24"/>
        </w:rPr>
        <w:t>потребностям?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50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1) питание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3) общение</w:t>
      </w:r>
    </w:p>
    <w:p w:rsidR="008244BB" w:rsidRPr="001574FF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2) отдых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 4) движение </w:t>
      </w:r>
    </w:p>
    <w:p w:rsidR="008244BB" w:rsidRPr="00450038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z w:val="24"/>
          <w:szCs w:val="24"/>
        </w:rPr>
        <w:t>А2. И человек, и животные: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2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обладают связной речью </w:t>
      </w:r>
      <w:r w:rsidRPr="00450038">
        <w:rPr>
          <w:rFonts w:ascii="Times New Roman" w:hAnsi="Times New Roman"/>
          <w:spacing w:val="-12"/>
          <w:sz w:val="24"/>
          <w:szCs w:val="24"/>
        </w:rPr>
        <w:t xml:space="preserve">   </w:t>
      </w:r>
      <w:r>
        <w:rPr>
          <w:rFonts w:ascii="Times New Roman" w:hAnsi="Times New Roman"/>
          <w:spacing w:val="-12"/>
          <w:sz w:val="24"/>
          <w:szCs w:val="24"/>
        </w:rPr>
        <w:t xml:space="preserve"> 2) умеют мыслить</w:t>
      </w:r>
    </w:p>
    <w:p w:rsidR="008244BB" w:rsidRDefault="008244BB" w:rsidP="008244BB">
      <w:pPr>
        <w:shd w:val="clear" w:color="auto" w:fill="FFFFFF"/>
        <w:spacing w:before="5" w:line="250" w:lineRule="exact"/>
        <w:ind w:left="43"/>
      </w:pPr>
      <w:r>
        <w:rPr>
          <w:rFonts w:ascii="Times New Roman" w:hAnsi="Times New Roman"/>
          <w:spacing w:val="-12"/>
          <w:sz w:val="24"/>
          <w:szCs w:val="24"/>
        </w:rPr>
        <w:t>3) сознательно действуют</w:t>
      </w:r>
      <w:r w:rsidRPr="00450038"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>4) используют различные предметы</w:t>
      </w:r>
    </w:p>
    <w:p w:rsidR="008244BB" w:rsidRPr="001574FF" w:rsidRDefault="008244BB" w:rsidP="008244BB">
      <w:pPr>
        <w:shd w:val="clear" w:color="auto" w:fill="FFFFFF"/>
        <w:spacing w:before="72" w:line="235" w:lineRule="exact"/>
        <w:ind w:left="43"/>
        <w:rPr>
          <w:rFonts w:ascii="Times New Roman" w:hAnsi="Times New Roman"/>
          <w:b/>
          <w:spacing w:val="-12"/>
          <w:sz w:val="24"/>
          <w:szCs w:val="24"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A3. Что из перечисленного передается по наследству? </w:t>
      </w:r>
    </w:p>
    <w:p w:rsidR="008244BB" w:rsidRPr="00450038" w:rsidRDefault="008244BB" w:rsidP="008244BB">
      <w:pPr>
        <w:shd w:val="clear" w:color="auto" w:fill="FFFFFF"/>
        <w:spacing w:before="72" w:line="235" w:lineRule="exact"/>
        <w:ind w:left="43"/>
      </w:pPr>
      <w:r>
        <w:rPr>
          <w:rFonts w:ascii="Times New Roman" w:hAnsi="Times New Roman"/>
          <w:sz w:val="24"/>
          <w:szCs w:val="24"/>
        </w:rPr>
        <w:t xml:space="preserve"> 1) цвет глаз и волос</w:t>
      </w:r>
      <w:r w:rsidRPr="00450038">
        <w:t xml:space="preserve">         </w:t>
      </w:r>
      <w:r>
        <w:rPr>
          <w:rFonts w:ascii="Times New Roman" w:hAnsi="Times New Roman"/>
          <w:spacing w:val="-14"/>
          <w:sz w:val="24"/>
          <w:szCs w:val="24"/>
        </w:rPr>
        <w:t>2) занимаемая должность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3) выбор профессии</w:t>
      </w:r>
      <w:r w:rsidRPr="004500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pacing w:val="-7"/>
          <w:sz w:val="24"/>
          <w:szCs w:val="24"/>
        </w:rPr>
        <w:t>4) любовь к чтению книг</w:t>
      </w:r>
    </w:p>
    <w:p w:rsidR="008244BB" w:rsidRPr="00450038" w:rsidRDefault="008244BB" w:rsidP="008244BB">
      <w:pPr>
        <w:shd w:val="clear" w:color="auto" w:fill="FFFFFF"/>
        <w:spacing w:before="43"/>
        <w:ind w:left="34"/>
        <w:rPr>
          <w:b/>
        </w:rPr>
      </w:pPr>
      <w:r w:rsidRPr="00450038">
        <w:rPr>
          <w:rFonts w:ascii="Times New Roman" w:hAnsi="Times New Roman"/>
          <w:b/>
          <w:spacing w:val="-10"/>
          <w:sz w:val="24"/>
          <w:szCs w:val="24"/>
        </w:rPr>
        <w:t>А4. Неповторимость, уникальность человека: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22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1) личность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 xml:space="preserve"> 3) эмоциональность</w:t>
      </w:r>
    </w:p>
    <w:p w:rsidR="008244BB" w:rsidRPr="001574FF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2) наследственность        4) индивидуальность </w:t>
      </w:r>
    </w:p>
    <w:p w:rsidR="008244BB" w:rsidRPr="00450038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7"/>
          <w:sz w:val="24"/>
          <w:szCs w:val="24"/>
        </w:rPr>
        <w:t>А5. Социально и духовно развитый человек: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1) взрослый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3) личность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2) подросток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индивид</w:t>
      </w:r>
    </w:p>
    <w:p w:rsidR="008244BB" w:rsidRPr="00450038" w:rsidRDefault="008244BB" w:rsidP="008244BB">
      <w:pPr>
        <w:shd w:val="clear" w:color="auto" w:fill="FFFFFF"/>
        <w:spacing w:before="58" w:line="250" w:lineRule="exact"/>
        <w:ind w:left="29" w:right="53"/>
        <w:jc w:val="both"/>
        <w:rPr>
          <w:b/>
        </w:rPr>
      </w:pPr>
      <w:r w:rsidRPr="00450038">
        <w:rPr>
          <w:rFonts w:ascii="Times New Roman" w:hAnsi="Times New Roman"/>
          <w:b/>
          <w:spacing w:val="-14"/>
          <w:sz w:val="24"/>
          <w:szCs w:val="24"/>
        </w:rPr>
        <w:t>А6. Верны ли следующие суждения о деятельности: а) дея</w:t>
      </w:r>
      <w:r w:rsidRPr="00450038">
        <w:rPr>
          <w:rFonts w:ascii="Times New Roman" w:hAnsi="Times New Roman"/>
          <w:b/>
          <w:spacing w:val="-14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6"/>
          <w:sz w:val="24"/>
          <w:szCs w:val="24"/>
        </w:rPr>
        <w:t>тельность - активность, присущая как человеку, так и жи</w:t>
      </w:r>
      <w:r w:rsidRPr="00450038">
        <w:rPr>
          <w:rFonts w:ascii="Times New Roman" w:hAnsi="Times New Roman"/>
          <w:b/>
          <w:spacing w:val="-16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2"/>
          <w:sz w:val="24"/>
          <w:szCs w:val="24"/>
        </w:rPr>
        <w:t>вотным; б) многие ученые считают важным видом дея</w:t>
      </w:r>
      <w:r w:rsidRPr="00450038">
        <w:rPr>
          <w:rFonts w:ascii="Times New Roman" w:hAnsi="Times New Roman"/>
          <w:b/>
          <w:spacing w:val="-12"/>
          <w:sz w:val="24"/>
          <w:szCs w:val="24"/>
        </w:rPr>
        <w:softHyphen/>
      </w:r>
      <w:r w:rsidRPr="00450038">
        <w:rPr>
          <w:rFonts w:ascii="Times New Roman" w:hAnsi="Times New Roman"/>
          <w:b/>
          <w:sz w:val="24"/>
          <w:szCs w:val="24"/>
        </w:rPr>
        <w:t>тельности общение?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3091"/>
      </w:pPr>
      <w:r>
        <w:rPr>
          <w:rFonts w:ascii="Times New Roman" w:hAnsi="Times New Roman"/>
          <w:spacing w:val="-12"/>
          <w:sz w:val="24"/>
          <w:szCs w:val="24"/>
        </w:rPr>
        <w:t xml:space="preserve">1) верно только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 w:rsidRPr="00450038">
        <w:rPr>
          <w:rFonts w:ascii="Times New Roman" w:hAnsi="Times New Roman"/>
          <w:i/>
          <w:iCs/>
          <w:spacing w:val="-12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2) верно только 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br/>
      </w:r>
      <w:r>
        <w:rPr>
          <w:rFonts w:ascii="Times New Roman" w:hAnsi="Times New Roman"/>
          <w:spacing w:val="-13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pacing w:val="-13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15"/>
          <w:sz w:val="24"/>
          <w:szCs w:val="24"/>
        </w:rPr>
        <w:t>4) нет верного ответа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9"/>
          <w:sz w:val="24"/>
          <w:szCs w:val="24"/>
        </w:rPr>
        <w:t>А7. Верны ли суждения о способностях человека: а) спо</w:t>
      </w:r>
      <w:r w:rsidRPr="00450038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8"/>
          <w:sz w:val="24"/>
          <w:szCs w:val="24"/>
        </w:rPr>
        <w:t xml:space="preserve">собности могут проявляться очень рано; б) есть люди, </w:t>
      </w:r>
      <w:r w:rsidRPr="00450038">
        <w:rPr>
          <w:rFonts w:ascii="Times New Roman" w:hAnsi="Times New Roman"/>
          <w:b/>
          <w:sz w:val="24"/>
          <w:szCs w:val="24"/>
        </w:rPr>
        <w:t>у которых нет никаких способностей?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верно только 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4500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spacing w:before="67" w:line="250" w:lineRule="exact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4) нет верного ответа</w:t>
      </w:r>
    </w:p>
    <w:p w:rsidR="008244BB" w:rsidRPr="00D03332" w:rsidRDefault="008244BB" w:rsidP="008244BB">
      <w:pPr>
        <w:shd w:val="clear" w:color="auto" w:fill="FFFFFF"/>
        <w:spacing w:line="254" w:lineRule="exact"/>
        <w:ind w:left="14" w:right="86"/>
        <w:jc w:val="both"/>
        <w:rPr>
          <w:b/>
        </w:rPr>
      </w:pPr>
      <w:r w:rsidRPr="00D03332">
        <w:rPr>
          <w:rFonts w:ascii="Times New Roman" w:hAnsi="Times New Roman"/>
          <w:b/>
          <w:spacing w:val="-13"/>
          <w:sz w:val="24"/>
          <w:szCs w:val="24"/>
        </w:rPr>
        <w:t xml:space="preserve">А8. Верны ли суждения о потребностях: а) потребности 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t>человека делятся на биологические, социальные и духов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D03332">
        <w:rPr>
          <w:rFonts w:ascii="Times New Roman" w:hAnsi="Times New Roman"/>
          <w:b/>
          <w:spacing w:val="-15"/>
          <w:sz w:val="24"/>
          <w:szCs w:val="24"/>
        </w:rPr>
        <w:t xml:space="preserve">ные; б) нельзя полностью удовлетворить все потребности </w:t>
      </w:r>
      <w:r w:rsidRPr="00D03332">
        <w:rPr>
          <w:rFonts w:ascii="Times New Roman" w:hAnsi="Times New Roman"/>
          <w:b/>
          <w:sz w:val="24"/>
          <w:szCs w:val="24"/>
        </w:rPr>
        <w:t>человека?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3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только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а </w:t>
      </w:r>
      <w:r>
        <w:rPr>
          <w:rFonts w:ascii="Times New Roman" w:hAnsi="Times New Roman"/>
          <w:spacing w:val="-9"/>
          <w:sz w:val="24"/>
          <w:szCs w:val="24"/>
        </w:rPr>
        <w:t xml:space="preserve">                  2) верно только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2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3) оба ответа верны </w:t>
      </w:r>
      <w:r>
        <w:rPr>
          <w:rFonts w:ascii="Times New Roman" w:hAnsi="Times New Roman"/>
          <w:spacing w:val="-15"/>
          <w:sz w:val="24"/>
          <w:szCs w:val="24"/>
        </w:rPr>
        <w:t xml:space="preserve">               4) нет верного ответа</w:t>
      </w:r>
    </w:p>
    <w:p w:rsidR="008244BB" w:rsidRDefault="00377002" w:rsidP="008244BB">
      <w:pPr>
        <w:shd w:val="clear" w:color="auto" w:fill="FFFFFF"/>
        <w:spacing w:before="34" w:line="264" w:lineRule="exact"/>
        <w:ind w:left="24" w:right="82"/>
        <w:jc w:val="both"/>
      </w:pPr>
      <w:r>
        <w:rPr>
          <w:noProof/>
        </w:rPr>
        <w:pict>
          <v:line id="_x0000_s1033" style="position:absolute;left:0;text-align:left;z-index:251664384;mso-position-horizontal-relative:margin" from="773.25pt,26pt" to="773.25pt,481.05pt" o:allowincell="f" strokeweight="1.45pt">
            <w10:wrap anchorx="margin"/>
          </v:line>
        </w:pict>
      </w:r>
      <w:r w:rsidR="008244BB">
        <w:rPr>
          <w:rFonts w:ascii="Times New Roman" w:hAnsi="Times New Roman"/>
          <w:spacing w:val="-17"/>
          <w:sz w:val="24"/>
          <w:szCs w:val="24"/>
        </w:rPr>
        <w:t>А9. Верно ли, что: а) одни и те же события рождают у лю</w:t>
      </w:r>
      <w:r w:rsidR="008244BB">
        <w:rPr>
          <w:rFonts w:ascii="Times New Roman" w:hAnsi="Times New Roman"/>
          <w:spacing w:val="-17"/>
          <w:sz w:val="24"/>
          <w:szCs w:val="24"/>
        </w:rPr>
        <w:softHyphen/>
      </w:r>
      <w:r w:rsidR="008244BB">
        <w:rPr>
          <w:rFonts w:ascii="Times New Roman" w:hAnsi="Times New Roman"/>
          <w:spacing w:val="-11"/>
          <w:sz w:val="24"/>
          <w:szCs w:val="24"/>
        </w:rPr>
        <w:t>дей одинаковые чувства; б) эмоциональность не переда</w:t>
      </w:r>
      <w:r w:rsidR="008244BB">
        <w:rPr>
          <w:rFonts w:ascii="Times New Roman" w:hAnsi="Times New Roman"/>
          <w:spacing w:val="-11"/>
          <w:sz w:val="24"/>
          <w:szCs w:val="24"/>
        </w:rPr>
        <w:softHyphen/>
      </w:r>
      <w:r w:rsidR="008244BB">
        <w:rPr>
          <w:rFonts w:ascii="Times New Roman" w:hAnsi="Times New Roman"/>
          <w:sz w:val="24"/>
          <w:szCs w:val="24"/>
        </w:rPr>
        <w:t>ется по наследству?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только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>а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2"/>
          <w:sz w:val="24"/>
          <w:szCs w:val="24"/>
        </w:rPr>
        <w:t xml:space="preserve"> 3) оба ответа верны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б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3"/>
          <w:sz w:val="24"/>
          <w:szCs w:val="24"/>
        </w:rPr>
        <w:t xml:space="preserve"> 4) нет верного ответа 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А10. Верны ли суждения об эмоциях: а) эмоция опреде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5"/>
          <w:sz w:val="24"/>
          <w:szCs w:val="24"/>
        </w:rPr>
        <w:t>ляет настроение человека; б) эмоции бывают как положи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тельные, так и отрицательные?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1) верно только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3) оба ответа верны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</w:t>
      </w:r>
      <w:r>
        <w:rPr>
          <w:rFonts w:ascii="Times New Roman" w:hAnsi="Times New Roman"/>
          <w:spacing w:val="-21"/>
          <w:sz w:val="24"/>
          <w:szCs w:val="24"/>
        </w:rPr>
        <w:t>4) нет верного ответа</w:t>
      </w:r>
    </w:p>
    <w:p w:rsidR="008244BB" w:rsidRDefault="008244BB" w:rsidP="008244BB">
      <w:pPr>
        <w:shd w:val="clear" w:color="auto" w:fill="FFFFFF"/>
        <w:spacing w:before="38" w:line="254" w:lineRule="exact"/>
        <w:ind w:left="48" w:right="62"/>
        <w:jc w:val="both"/>
      </w:pPr>
      <w:r>
        <w:rPr>
          <w:rFonts w:ascii="Times New Roman" w:hAnsi="Times New Roman"/>
          <w:spacing w:val="-19"/>
          <w:sz w:val="24"/>
          <w:szCs w:val="24"/>
        </w:rPr>
        <w:t>В1. Установите соответствие между терминами и их опре</w:t>
      </w:r>
      <w:r>
        <w:rPr>
          <w:rFonts w:ascii="Times New Roman" w:hAnsi="Times New Roman"/>
          <w:spacing w:val="-19"/>
          <w:sz w:val="24"/>
          <w:szCs w:val="24"/>
        </w:rPr>
        <w:softHyphen/>
      </w:r>
      <w:r>
        <w:rPr>
          <w:rFonts w:ascii="Times New Roman" w:hAnsi="Times New Roman"/>
          <w:spacing w:val="-11"/>
          <w:sz w:val="24"/>
          <w:szCs w:val="24"/>
        </w:rPr>
        <w:t xml:space="preserve">делениями. К каждой позиции, данной в первом столбце, </w:t>
      </w:r>
      <w:r>
        <w:rPr>
          <w:rFonts w:ascii="Times New Roman" w:hAnsi="Times New Roman"/>
          <w:spacing w:val="-19"/>
          <w:sz w:val="24"/>
          <w:szCs w:val="24"/>
        </w:rPr>
        <w:t>подберите соответствующую позицию из второго столбца.</w:t>
      </w:r>
    </w:p>
    <w:p w:rsidR="008244BB" w:rsidRDefault="00377002" w:rsidP="008244BB">
      <w:pPr>
        <w:spacing w:after="86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line id="_x0000_s1032" style="position:absolute;z-index:251663360;mso-position-horizontal-relative:margin" from="773.25pt,1.1pt" to="773.25pt,123.75pt" o:allowincell="f" strokeweight="1.2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4090"/>
      </w:tblGrid>
      <w:tr w:rsidR="008244BB" w:rsidRPr="00D03332" w:rsidTr="00EA6E16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8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А. Деятельность человека, в процессе</w:t>
            </w:r>
          </w:p>
        </w:tc>
      </w:tr>
      <w:tr w:rsidR="008244BB" w:rsidRPr="00D03332" w:rsidTr="00EA6E16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которой он создает предметы, необ-</w:t>
            </w:r>
          </w:p>
        </w:tc>
      </w:tr>
      <w:tr w:rsidR="008244BB" w:rsidRPr="00D03332" w:rsidTr="00EA6E16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ходимые для удовлетворения своих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58"/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Б. Вид деятельности, мотив которой за-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ключается не столько в ее результате,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7"/>
            </w:pPr>
            <w:r>
              <w:rPr>
                <w:rFonts w:ascii="Times New Roman" w:hAnsi="Times New Roman"/>
                <w:sz w:val="24"/>
                <w:szCs w:val="24"/>
              </w:rPr>
              <w:t>сколько в самом процессе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В. Взаимные деловые или дружеские</w:t>
            </w:r>
          </w:p>
        </w:tc>
      </w:tr>
      <w:tr w:rsidR="008244BB" w:rsidRPr="00D03332" w:rsidTr="00EA6E16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sz w:val="24"/>
                <w:szCs w:val="24"/>
              </w:rPr>
              <w:t>отношения людей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Г. Деятельность человека по овладению</w:t>
            </w:r>
          </w:p>
        </w:tc>
      </w:tr>
      <w:tr w:rsidR="008244BB" w:rsidRPr="00D03332" w:rsidTr="00EA6E16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знаниями, умениями, навыками</w:t>
            </w:r>
          </w:p>
        </w:tc>
      </w:tr>
    </w:tbl>
    <w:p w:rsidR="008244BB" w:rsidRDefault="008244BB" w:rsidP="008244BB"/>
    <w:p w:rsidR="007902C4" w:rsidRDefault="007902C4" w:rsidP="007902C4">
      <w:pPr>
        <w:pStyle w:val="a7"/>
        <w:numPr>
          <w:ilvl w:val="0"/>
          <w:numId w:val="22"/>
        </w:numPr>
      </w:pPr>
      <w:r>
        <w:t xml:space="preserve">   , 2-   , 3-   ,4-</w:t>
      </w:r>
    </w:p>
    <w:p w:rsidR="008244BB" w:rsidRDefault="008244BB" w:rsidP="008244BB">
      <w:pPr>
        <w:shd w:val="clear" w:color="auto" w:fill="FFFFFF"/>
        <w:spacing w:before="10" w:line="240" w:lineRule="exact"/>
        <w:ind w:left="19" w:right="10"/>
        <w:jc w:val="both"/>
      </w:pPr>
      <w:r>
        <w:rPr>
          <w:rFonts w:ascii="Times New Roman" w:hAnsi="Times New Roman"/>
          <w:spacing w:val="-6"/>
          <w:sz w:val="24"/>
          <w:szCs w:val="24"/>
        </w:rPr>
        <w:t xml:space="preserve">В2. Все термины, приведенные ниже, за исключением </w:t>
      </w:r>
      <w:r>
        <w:rPr>
          <w:rFonts w:ascii="Times New Roman" w:hAnsi="Times New Roman"/>
          <w:spacing w:val="-15"/>
          <w:sz w:val="24"/>
          <w:szCs w:val="24"/>
        </w:rPr>
        <w:t>одного, связаны с понятием «этапы жизни человека». Ука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pacing w:val="-14"/>
          <w:sz w:val="24"/>
          <w:szCs w:val="24"/>
        </w:rPr>
        <w:t>жите термин, не связанный с этим понятием.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6"/>
          <w:sz w:val="24"/>
          <w:szCs w:val="24"/>
        </w:rPr>
        <w:t>Детство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>Отрочество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Зрелость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Работоспособность</w:t>
      </w:r>
    </w:p>
    <w:p w:rsidR="008244BB" w:rsidRPr="007902C4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Старость</w:t>
      </w:r>
    </w:p>
    <w:p w:rsidR="007902C4" w:rsidRDefault="007902C4" w:rsidP="007902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______________________</w:t>
      </w:r>
    </w:p>
    <w:p w:rsidR="008244BB" w:rsidRPr="00D03332" w:rsidRDefault="008244BB" w:rsidP="008244BB">
      <w:pPr>
        <w:shd w:val="clear" w:color="auto" w:fill="FFFFFF"/>
        <w:spacing w:before="538" w:line="250" w:lineRule="exact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7"/>
          <w:sz w:val="24"/>
          <w:szCs w:val="24"/>
        </w:rPr>
        <w:t>ВЗ. Прочитайте приведенный ниже текст, в котором про</w:t>
      </w:r>
      <w:r w:rsidRPr="00D03332">
        <w:rPr>
          <w:rFonts w:ascii="Times New Roman" w:hAnsi="Times New Roman"/>
          <w:spacing w:val="-17"/>
          <w:sz w:val="24"/>
          <w:szCs w:val="24"/>
        </w:rPr>
        <w:softHyphen/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пущен ряд слов. Выберите из предлагаемого списка слова, </w:t>
      </w:r>
      <w:r w:rsidRPr="00D03332">
        <w:rPr>
          <w:rFonts w:ascii="Times New Roman" w:hAnsi="Times New Roman"/>
          <w:spacing w:val="-11"/>
          <w:sz w:val="24"/>
          <w:szCs w:val="24"/>
        </w:rPr>
        <w:t xml:space="preserve">которые необходимо вставить вместо пропусков. Слова </w:t>
      </w:r>
      <w:r w:rsidRPr="00D03332">
        <w:rPr>
          <w:rFonts w:ascii="Times New Roman" w:hAnsi="Times New Roman"/>
          <w:spacing w:val="-7"/>
          <w:sz w:val="24"/>
          <w:szCs w:val="24"/>
        </w:rPr>
        <w:t xml:space="preserve">в списке даны в именительном падеже, единственном </w:t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числе. Выбирайте последовательно одно слово за другим, </w:t>
      </w:r>
      <w:r w:rsidRPr="00D03332">
        <w:rPr>
          <w:rFonts w:ascii="Times New Roman" w:hAnsi="Times New Roman"/>
          <w:spacing w:val="-16"/>
          <w:sz w:val="24"/>
          <w:szCs w:val="24"/>
        </w:rPr>
        <w:t xml:space="preserve">заполняя каждый пропуск. Обратите внимание на то, что </w:t>
      </w:r>
      <w:r w:rsidRPr="00D03332">
        <w:rPr>
          <w:rFonts w:ascii="Times New Roman" w:hAnsi="Times New Roman"/>
          <w:spacing w:val="-10"/>
          <w:sz w:val="24"/>
          <w:szCs w:val="24"/>
        </w:rPr>
        <w:t>слов в списке больше, чем вам потребуется.</w:t>
      </w:r>
    </w:p>
    <w:p w:rsidR="008244BB" w:rsidRPr="00D03332" w:rsidRDefault="008244BB" w:rsidP="008244BB">
      <w:pPr>
        <w:shd w:val="clear" w:color="auto" w:fill="FFFFFF"/>
        <w:spacing w:before="53" w:line="235" w:lineRule="exact"/>
        <w:ind w:left="10" w:right="34" w:firstLine="350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z w:val="24"/>
          <w:szCs w:val="24"/>
        </w:rPr>
        <w:t>(1)... вот уже несколько столетий, как сошло с ис</w:t>
      </w:r>
      <w:r w:rsidRPr="00D03332">
        <w:rPr>
          <w:rFonts w:ascii="Times New Roman" w:hAnsi="Times New Roman"/>
          <w:sz w:val="24"/>
          <w:szCs w:val="24"/>
        </w:rPr>
        <w:softHyphen/>
        <w:t>торической арены. Но и сегодня о человеке благо</w:t>
      </w:r>
      <w:r w:rsidRPr="00D03332">
        <w:rPr>
          <w:rFonts w:ascii="Times New Roman" w:hAnsi="Times New Roman"/>
          <w:sz w:val="24"/>
          <w:szCs w:val="24"/>
        </w:rPr>
        <w:softHyphen/>
        <w:t>родном, щедром душой и верным (2)... говорят - «он настоящий рыцарь». Ведь рыцарские заповеди охва</w:t>
      </w:r>
      <w:r w:rsidRPr="00D03332">
        <w:rPr>
          <w:rFonts w:ascii="Times New Roman" w:hAnsi="Times New Roman"/>
          <w:sz w:val="24"/>
          <w:szCs w:val="24"/>
        </w:rPr>
        <w:softHyphen/>
        <w:t>тывают все стороны жизни - это и (3)... слабых, и (4)... к Родине, и (5)... в опасных ситуациях, и нерушимая крепость слова.</w:t>
      </w:r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before="62"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6"/>
          <w:sz w:val="24"/>
          <w:szCs w:val="24"/>
        </w:rPr>
        <w:t>A.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20"/>
          <w:sz w:val="24"/>
          <w:szCs w:val="24"/>
        </w:rPr>
        <w:t>Совесть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Д. Бесстрашие</w:t>
      </w:r>
      <w:r w:rsidRPr="00D03332">
        <w:rPr>
          <w:rFonts w:ascii="Times New Roman" w:hAnsi="Times New Roman"/>
          <w:spacing w:val="-15"/>
          <w:sz w:val="24"/>
          <w:szCs w:val="24"/>
        </w:rPr>
        <w:br/>
      </w:r>
      <w:r w:rsidRPr="00D03332">
        <w:rPr>
          <w:rFonts w:ascii="Times New Roman" w:hAnsi="Times New Roman"/>
          <w:spacing w:val="-11"/>
          <w:sz w:val="24"/>
          <w:szCs w:val="24"/>
        </w:rPr>
        <w:t>Б. Любовь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7"/>
          <w:sz w:val="24"/>
          <w:szCs w:val="24"/>
        </w:rPr>
        <w:t>Е. Защита</w:t>
      </w:r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5"/>
          <w:sz w:val="24"/>
          <w:szCs w:val="24"/>
        </w:rPr>
        <w:t>B.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3"/>
          <w:sz w:val="24"/>
          <w:szCs w:val="24"/>
        </w:rPr>
        <w:t>Долг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6"/>
          <w:sz w:val="24"/>
          <w:szCs w:val="24"/>
        </w:rPr>
        <w:t>Ж. Опасность</w:t>
      </w:r>
      <w:r w:rsidRPr="00D03332">
        <w:rPr>
          <w:rFonts w:ascii="Times New Roman" w:hAnsi="Times New Roman"/>
          <w:spacing w:val="-16"/>
          <w:sz w:val="24"/>
          <w:szCs w:val="24"/>
        </w:rPr>
        <w:br/>
      </w:r>
      <w:r w:rsidRPr="00D03332">
        <w:rPr>
          <w:rFonts w:ascii="Times New Roman" w:hAnsi="Times New Roman"/>
          <w:spacing w:val="-18"/>
          <w:sz w:val="24"/>
          <w:szCs w:val="24"/>
        </w:rPr>
        <w:t>Г. Щедрость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3. Рыцарство</w:t>
      </w:r>
    </w:p>
    <w:p w:rsidR="008244BB" w:rsidRPr="00D03332" w:rsidRDefault="008244BB" w:rsidP="008244BB">
      <w:pPr>
        <w:spacing w:after="11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1075"/>
        <w:gridCol w:w="1075"/>
        <w:gridCol w:w="1070"/>
        <w:gridCol w:w="1109"/>
      </w:tblGrid>
      <w:tr w:rsidR="008244BB" w:rsidRPr="00D03332" w:rsidTr="00EA6E16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44BB" w:rsidRPr="00D03332" w:rsidTr="00EA6E16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4BB" w:rsidRDefault="008244BB" w:rsidP="008244BB">
      <w:pPr>
        <w:rPr>
          <w:rFonts w:ascii="Times New Roman" w:hAnsi="Times New Roman"/>
          <w:sz w:val="24"/>
          <w:szCs w:val="24"/>
        </w:rPr>
      </w:pPr>
    </w:p>
    <w:p w:rsidR="008244BB" w:rsidRDefault="008244BB" w:rsidP="008244BB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b/>
          <w:sz w:val="24"/>
          <w:szCs w:val="24"/>
        </w:rPr>
      </w:pPr>
    </w:p>
    <w:p w:rsidR="007E439F" w:rsidRDefault="007E439F" w:rsidP="008244BB">
      <w:pPr>
        <w:shd w:val="clear" w:color="auto" w:fill="FFFFFF"/>
        <w:spacing w:before="91"/>
        <w:ind w:right="14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2. Человек среди людей 20. 02</w:t>
      </w:r>
    </w:p>
    <w:p w:rsidR="007E439F" w:rsidRPr="005A0CEE" w:rsidRDefault="007E439F" w:rsidP="007E439F">
      <w:pPr>
        <w:shd w:val="clear" w:color="auto" w:fill="FFFFFF"/>
        <w:spacing w:before="91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23"/>
          <w:sz w:val="24"/>
          <w:szCs w:val="24"/>
        </w:rPr>
        <w:t>Вариант 1</w:t>
      </w:r>
    </w:p>
    <w:p w:rsidR="007E439F" w:rsidRPr="005A0CEE" w:rsidRDefault="007E439F" w:rsidP="007E439F">
      <w:pPr>
        <w:shd w:val="clear" w:color="auto" w:fill="FFFFFF"/>
        <w:spacing w:before="115" w:line="240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А1. Чувство, прямо противоположное симпатии: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стереотип  2)антипатия 3) уважение  4) любовь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А2. Высокий уровень межличностных отношений харак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теризует:  1) знакомство 2) компромисс 3)апатия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8"/>
          <w:sz w:val="24"/>
          <w:szCs w:val="24"/>
        </w:rPr>
        <w:t>4) дружба</w:t>
      </w:r>
    </w:p>
    <w:p w:rsidR="007E439F" w:rsidRPr="005A0CEE" w:rsidRDefault="007E439F" w:rsidP="007E439F">
      <w:pPr>
        <w:shd w:val="clear" w:color="auto" w:fill="FFFFFF"/>
        <w:spacing w:before="67" w:line="240" w:lineRule="exact"/>
        <w:ind w:left="5" w:right="2592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6"/>
          <w:sz w:val="24"/>
          <w:szCs w:val="24"/>
        </w:rPr>
        <w:t xml:space="preserve">A3. Быть лидером — значит: 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t>1) быть членом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2) брать на себя руководство группой 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>3) знать всех членов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4) выполнять групповые нормы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А4. Примером неречевого общения может служить: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1) письмо другу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pacing w:val="-17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2) улыбка при встрече друзей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3) разговор пассажиров автобуса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4) беседа с приятелем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А5. Что необходимо для перехода конфликта из внутрен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него состояния во внешнее действие? 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1)инцидент  2) перерыв в общении  3) план решения конфликта  4)стереотип</w:t>
      </w:r>
    </w:p>
    <w:p w:rsidR="007E439F" w:rsidRPr="005A0CEE" w:rsidRDefault="007E439F" w:rsidP="007E439F">
      <w:pPr>
        <w:shd w:val="clear" w:color="auto" w:fill="FFFFFF"/>
        <w:spacing w:before="53" w:line="25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6"/>
          <w:sz w:val="24"/>
          <w:szCs w:val="24"/>
        </w:rPr>
        <w:t xml:space="preserve">А6. Верны ли суждения о санкциях: а) санкции могут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быть только поощрительными; б) для поощрения и под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держки человеку необходимы только материальные сти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мулы?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 xml:space="preserve">1) верно только </w:t>
      </w:r>
      <w:r w:rsidRPr="005A0CEE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 xml:space="preserve"> 2) верно только </w:t>
      </w:r>
      <w:r w:rsidRPr="005A0CEE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173"/>
        <w:ind w:left="43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5"/>
          <w:sz w:val="24"/>
          <w:szCs w:val="24"/>
        </w:rPr>
        <w:t>А7. Верны ли суждения о целях общения: а) целью об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377002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" from="781.5pt,-450.15pt" to="781.5pt,113.15pt" o:allowincell="f" strokeweight="3.35pt">
            <w10:wrap anchorx="margin"/>
          </v:line>
        </w:pict>
      </w:r>
    </w:p>
    <w:p w:rsidR="007E439F" w:rsidRPr="005A0CEE" w:rsidRDefault="007E439F" w:rsidP="007E439F">
      <w:pPr>
        <w:shd w:val="clear" w:color="auto" w:fill="FFFFFF"/>
        <w:spacing w:before="62"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А8. Верны ли суждения об особенностях общения между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старшими и младшими: а) в общении между родителями </w:t>
      </w: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и детьми обе стороны нуждаются в чуткости и внимании;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б) в общении младших и старших никогда не может воз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никнуть конфликтной ситуации?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377002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75.5pt,3.1pt" to="775.5pt,26.85pt" o:allowincell="f" strokeweight=".25pt">
            <w10:wrap anchorx="margin"/>
          </v:line>
        </w:pic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А9. Верны ли суждения о поведении участников кон</w: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E439F"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фликтной ситуации: а) избегание конфликта является </w:t>
      </w:r>
      <w:r w:rsidR="007E439F"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одним из вариантов поведения в конфликтной ситуации; </w:t>
      </w:r>
      <w:r w:rsidR="007E439F"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3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А10.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Верны ли суждения о конфликтах: а) конфликты бы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t>вают конструктивными и неконструктивными; б) наилуч</w:t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4"/>
          <w:sz w:val="24"/>
          <w:szCs w:val="24"/>
        </w:rPr>
        <w:t xml:space="preserve">шим исходом конфликтов можно считать интеграцию?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 </w:t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tabs>
          <w:tab w:val="left" w:pos="355"/>
        </w:tabs>
        <w:spacing w:before="19" w:line="302" w:lineRule="exact"/>
        <w:ind w:left="355" w:right="1267" w:hanging="346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В1.</w:t>
      </w:r>
      <w:r w:rsidRPr="005A0CEE">
        <w:rPr>
          <w:rFonts w:ascii="Times New Roman" w:hAnsi="Times New Roman" w:cs="Times New Roman"/>
          <w:sz w:val="24"/>
          <w:szCs w:val="24"/>
        </w:rPr>
        <w:tab/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t>Заполните пропуск в предложении.</w:t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5A0CEE">
        <w:rPr>
          <w:rFonts w:ascii="Times New Roman" w:hAnsi="Times New Roman" w:cs="Times New Roman"/>
          <w:b/>
          <w:bCs/>
          <w:sz w:val="24"/>
          <w:szCs w:val="24"/>
        </w:rPr>
        <w:t>Слово серебро - ... золото.</w:t>
      </w:r>
    </w:p>
    <w:p w:rsidR="007E439F" w:rsidRPr="005A0CEE" w:rsidRDefault="007E439F" w:rsidP="007E439F">
      <w:pPr>
        <w:shd w:val="clear" w:color="auto" w:fill="FFFFFF"/>
        <w:tabs>
          <w:tab w:val="left" w:leader="underscore" w:pos="5395"/>
        </w:tabs>
        <w:spacing w:before="72"/>
        <w:ind w:left="19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Ответ:</w:t>
      </w:r>
      <w:r w:rsidRPr="005A0CEE">
        <w:rPr>
          <w:rFonts w:ascii="Times New Roman" w:hAnsi="Times New Roman" w:cs="Times New Roman"/>
          <w:sz w:val="24"/>
          <w:szCs w:val="24"/>
        </w:rPr>
        <w:tab/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b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В2Найдите  в приведенном списке качества, которые характеризуют лидера группы.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r w:rsidRPr="005A0CEE">
        <w:rPr>
          <w:rFonts w:ascii="Times New Roman" w:hAnsi="Times New Roman" w:cs="Times New Roman"/>
          <w:sz w:val="24"/>
          <w:szCs w:val="24"/>
        </w:rPr>
        <w:t>. Хорошая успеваемость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2. Физическое превосходство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3. Способность увлечь за собой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4. Готовность взять ответственность на себя</w:t>
      </w:r>
    </w:p>
    <w:p w:rsidR="007E439F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5. Боязнь самостоятельно принимать решение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Первый вариант. 6 класс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А1. Человек существо: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биосоциальное;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общественное;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биологическое.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А2. Основанная на браке или кровном родстве малая группа, члены ко</w:t>
      </w: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торой связаны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общностью быта и взаимной ответственностью, — это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сословие                2) семья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элита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А3. Человека от животного отличает: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умение производить орудия труда;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приспособление к условиям среды;  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А4. Показателем взрослости является: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индивидуальность;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самостоятельность;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способности.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Оценка человека самого себя, своих качеств, способностей, особенностей своей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самооценка;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гениальность;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благотворительность.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В1. Установите соответствие между двумя списками, в одном из которых дано определение понятия, а во втором само понятие: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3"/>
        <w:gridCol w:w="2658"/>
      </w:tblGrid>
      <w:tr w:rsidR="008244BB" w:rsidRPr="00D967D8" w:rsidTr="00EA6E16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Талант</w:t>
            </w:r>
          </w:p>
        </w:tc>
      </w:tr>
      <w:tr w:rsidR="008244BB" w:rsidRPr="00D967D8" w:rsidTr="00EA6E16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Способности</w:t>
            </w:r>
          </w:p>
        </w:tc>
      </w:tr>
      <w:tr w:rsidR="008244BB" w:rsidRPr="00D967D8" w:rsidTr="00EA6E16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Гениальность</w:t>
            </w:r>
          </w:p>
        </w:tc>
      </w:tr>
    </w:tbl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1___________,  2___________, 3__________.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В2. Вставьте пропущенное слово: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В4.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Человек, индивидуальность, демократия, наследственность, сознание.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«Талант зреет в тиши, характер закаляется в бурях». (И.В. Гёте)</w:t>
      </w:r>
    </w:p>
    <w:p w:rsidR="00DF4992" w:rsidRDefault="00DF4992" w:rsidP="008244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F4992" w:rsidRPr="00D967D8" w:rsidRDefault="00DF4992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F4992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49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Второй  вариант. 6 класс</w:t>
      </w:r>
    </w:p>
    <w:p w:rsidR="008244BB" w:rsidRPr="00DF4992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49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А1. Человека от животного отличает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использование природных объектов;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способность к творчеству;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А2. Какое понятие принято употреблять,   когда упоминается лицо, наделенное всей полнотой прав, свобод и обязанностей: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Подданный.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Семья в отличие от других социальных институтов выполняет функ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 творческую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 репродуктивную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 эмоционально-психологическую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А4. Какие биологические признаки наследует человек: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желание пить, есть, спать;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желание учиться, заниматься спортом;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желание общаться.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Основной вид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игра;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общение;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труд.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В1.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624"/>
      </w:tblGrid>
      <w:tr w:rsidR="008244BB" w:rsidRPr="00D967D8" w:rsidTr="00EA6E16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Общение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Творчество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Желание есть, пить</w:t>
            </w:r>
          </w:p>
        </w:tc>
      </w:tr>
    </w:tbl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1____________, 2____________, 3_____________.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В2.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человека к миру, понимание того, что он делает, как живет, о чем мечтает – это _______________________________.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людей, которые являются кровными родственниками или близкими людьми  - это 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В4.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Нуклеарная, расширенная, индивидуальность, брак, родство.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«Величайшее счастье не считать себя особенным, а быть как все люди». (М.М. Пришвин)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5A0CEE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AA45EB" w:rsidRDefault="007E439F" w:rsidP="007E439F">
      <w:pPr>
        <w:shd w:val="clear" w:color="auto" w:fill="FFFFFF"/>
        <w:spacing w:before="58"/>
        <w:ind w:left="14"/>
        <w:rPr>
          <w:b/>
        </w:rPr>
      </w:pPr>
    </w:p>
    <w:p w:rsidR="007E439F" w:rsidRP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4"/>
          <w:szCs w:val="24"/>
        </w:rPr>
      </w:pPr>
    </w:p>
    <w:sectPr w:rsidR="007E439F" w:rsidRPr="007E439F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02" w:rsidRDefault="00377002" w:rsidP="00EA6E16">
      <w:pPr>
        <w:spacing w:after="0" w:line="240" w:lineRule="auto"/>
      </w:pPr>
      <w:r>
        <w:separator/>
      </w:r>
    </w:p>
  </w:endnote>
  <w:endnote w:type="continuationSeparator" w:id="0">
    <w:p w:rsidR="00377002" w:rsidRDefault="00377002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407"/>
      <w:docPartObj>
        <w:docPartGallery w:val="Page Numbers (Bottom of Page)"/>
        <w:docPartUnique/>
      </w:docPartObj>
    </w:sdtPr>
    <w:sdtEndPr/>
    <w:sdtContent>
      <w:p w:rsidR="00EA6505" w:rsidRDefault="0037700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505" w:rsidRDefault="00EA65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02" w:rsidRDefault="00377002" w:rsidP="00EA6E16">
      <w:pPr>
        <w:spacing w:after="0" w:line="240" w:lineRule="auto"/>
      </w:pPr>
      <w:r>
        <w:separator/>
      </w:r>
    </w:p>
  </w:footnote>
  <w:footnote w:type="continuationSeparator" w:id="0">
    <w:p w:rsidR="00377002" w:rsidRDefault="00377002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2E"/>
    <w:rsid w:val="0009199F"/>
    <w:rsid w:val="000E36C7"/>
    <w:rsid w:val="00111E04"/>
    <w:rsid w:val="00214A65"/>
    <w:rsid w:val="0029644F"/>
    <w:rsid w:val="002C42FC"/>
    <w:rsid w:val="0030589C"/>
    <w:rsid w:val="00377002"/>
    <w:rsid w:val="003A71D6"/>
    <w:rsid w:val="00444C98"/>
    <w:rsid w:val="005B21D3"/>
    <w:rsid w:val="005B26A7"/>
    <w:rsid w:val="005D700A"/>
    <w:rsid w:val="005E55C1"/>
    <w:rsid w:val="006C4C4E"/>
    <w:rsid w:val="00751CE9"/>
    <w:rsid w:val="007902C4"/>
    <w:rsid w:val="007C0DB8"/>
    <w:rsid w:val="007E439F"/>
    <w:rsid w:val="008244BB"/>
    <w:rsid w:val="009B2B49"/>
    <w:rsid w:val="00A9482E"/>
    <w:rsid w:val="00BC16AC"/>
    <w:rsid w:val="00BE0B77"/>
    <w:rsid w:val="00C23B5E"/>
    <w:rsid w:val="00C54980"/>
    <w:rsid w:val="00CA7902"/>
    <w:rsid w:val="00CF315F"/>
    <w:rsid w:val="00D16F06"/>
    <w:rsid w:val="00DF4992"/>
    <w:rsid w:val="00E7475A"/>
    <w:rsid w:val="00EA6505"/>
    <w:rsid w:val="00EA6E1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BE67903-CCAD-4D67-9973-6846F69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7751</Words>
  <Characters>44186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13</cp:revision>
  <cp:lastPrinted>2013-12-12T10:07:00Z</cp:lastPrinted>
  <dcterms:created xsi:type="dcterms:W3CDTF">2013-10-06T21:39:00Z</dcterms:created>
  <dcterms:modified xsi:type="dcterms:W3CDTF">2019-12-09T10:19:00Z</dcterms:modified>
</cp:coreProperties>
</file>