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</w:rPr>
      </w:pPr>
      <w:bookmarkStart w:id="0" w:name="_GoBack"/>
      <w:bookmarkEnd w:id="0"/>
      <w:r>
        <w:rPr>
          <w:b/>
        </w:rPr>
        <w:t>Расписание уроков на понедельник 9.11.2020 г.</w:t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19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684"/>
        <w:gridCol w:w="1374"/>
        <w:gridCol w:w="1994"/>
        <w:gridCol w:w="1482"/>
        <w:gridCol w:w="1881"/>
        <w:gridCol w:w="1937"/>
      </w:tblGrid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Биология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Органы и системы органов животных (основные системы органов)</w:t>
            </w:r>
            <w:r>
              <w:rPr/>
              <w:t xml:space="preserve">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https://resh.edu.ru/subject/lesson/823/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 xml:space="preserve">Задачи на нахождение процентов от числа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https://resh.edu.ru/subject/lesson/133/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Творческий проект: «Приготовление воскресного семейного обеда»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Посмотреть рисунки: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Times New Roman" w:cs="Times New Roman" w:hAnsi="Times New Roman"/>
              </w:rPr>
            </w:pPr>
            <w:hyperlink r:id="rId2">
              <w:r>
                <w:rPr>
                  <w:rStyle w:val="style18"/>
                  <w:rFonts w:ascii="Times New Roman" w:cs="Times New Roman" w:hAnsi="Times New Roman"/>
                </w:rPr>
                <w:t>https://lb-blog.ru/?p=3106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Буквы о и а  в корне –гор -гар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Учебник стр. 116-117</w:t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Буквы о и а в корне зар-зор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Учебник стр. 117-118</w:t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Упражнение на гимнастической скамейке. Развитие скоростно - силовых способностей</w:t>
            </w:r>
            <w:r>
              <w:rPr/>
              <w:t xml:space="preserve">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3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19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684"/>
        <w:gridCol w:w="1374"/>
        <w:gridCol w:w="1994"/>
        <w:gridCol w:w="1482"/>
        <w:gridCol w:w="1881"/>
        <w:gridCol w:w="1937"/>
      </w:tblGrid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Путь парламентской монархии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Слитное и раздельное написание не с причастиями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https://www.youtube.com/watch?v=xABpv43jbs0&amp;ab_channel=InternetUrok.ru</w:t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График функции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https://resh.edu.ru/subject/lesson/3139/start/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Физика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Лабораторная работа №3 Измерение массы тела на весах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https://resh.edu.ru/subject/lesson/2602/start/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Способы перевода рисунка на фольгу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Посмотреть  рисунки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4">
              <w:r>
                <w:rPr>
                  <w:rStyle w:val="style18"/>
                </w:rPr>
                <w:t>https://yandex.ru/images/search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Билология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Подцарство Высшие растения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https://resh.edu.ru/subject/lesson/2469/start/</w:t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13.10</w:t>
            </w:r>
            <w:r>
              <w:rPr/>
              <w:t>-</w:t>
            </w:r>
            <w:r>
              <w:rPr>
                <w:lang w:val="en-US"/>
              </w:rPr>
              <w:t>13.40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Литература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М.Ю. Лермонтов « Когда волнуется желтеющая нива..», « Ангел», «Молитва»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https://www.youtube.com/watch?v=J9W3tWEbQOU&amp;ab_channel=LiameloNSchool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8класс</w:t>
      </w:r>
    </w:p>
    <w:tbl>
      <w:tblPr>
        <w:jc w:val="left"/>
        <w:tblInd w:type="dxa" w:w="-19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684"/>
        <w:gridCol w:w="1374"/>
        <w:gridCol w:w="1994"/>
        <w:gridCol w:w="1482"/>
        <w:gridCol w:w="1881"/>
        <w:gridCol w:w="1937"/>
      </w:tblGrid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Русский язык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Тире между подлежащим и сказуемым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https://www.youtube.com/watch?v=bieBOWpKdWU&amp;ab_channel=LiameloNSchool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История 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Франция : Третья республика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rPr/>
              <w:t>://</w:t>
            </w:r>
            <w:r>
              <w:rPr>
                <w:lang w:val="en-US"/>
              </w:rPr>
              <w:t>www</w:t>
            </w:r>
            <w:r>
              <w:rPr/>
              <w:t>.</w:t>
            </w:r>
            <w:r>
              <w:rPr>
                <w:lang w:val="en-US"/>
              </w:rPr>
              <w:t>youtube</w:t>
            </w:r>
            <w:r>
              <w:rPr/>
              <w:t>.</w:t>
            </w:r>
            <w:r>
              <w:rPr>
                <w:lang w:val="en-US"/>
              </w:rPr>
              <w:t>com</w:t>
            </w:r>
            <w:r>
              <w:rPr/>
              <w:t>/</w:t>
            </w:r>
            <w:r>
              <w:rPr>
                <w:lang w:val="en-US"/>
              </w:rPr>
              <w:t>watch</w:t>
            </w:r>
            <w:r>
              <w:rPr/>
              <w:t>?</w:t>
            </w:r>
            <w:r>
              <w:rPr>
                <w:lang w:val="en-US"/>
              </w:rPr>
              <w:t>v</w:t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Биология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Строение и функции головного мозга</w:t>
            </w:r>
            <w:r>
              <w:rPr/>
              <w:t xml:space="preserve">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https://resh.edu.ru/subject/lesson/2456/start/</w:t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Технология декорирования изделия</w:t>
            </w:r>
            <w:r>
              <w:rPr/>
              <w:t xml:space="preserve">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5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Рациональные числа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https://www.youtube.com/watch?v=9pORzwmrhrM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https://resh.edu.ru/subject/lesson/2907/start/</w:t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Физика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Обобщающее повторение Тепловые явления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https://resh.edu.ru/subject/lesson/2984/start/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13.10</w:t>
            </w:r>
            <w:r>
              <w:rPr/>
              <w:t>-</w:t>
            </w:r>
            <w:r>
              <w:rPr>
                <w:lang w:val="en-US"/>
              </w:rPr>
              <w:t>13.40</w:t>
            </w:r>
          </w:p>
        </w:tc>
        <w:tc>
          <w:tcPr>
            <w:tcW w:type="dxa" w:w="1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Онлайн- подключение</w:t>
            </w:r>
          </w:p>
        </w:tc>
        <w:tc>
          <w:tcPr>
            <w:tcW w:type="dxa" w:w="1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</w:tc>
        <w:tc>
          <w:tcPr>
            <w:tcW w:type="dxa" w:w="1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 xml:space="preserve">Выполнение команды "Прямо". Повороты. ОРУ с предметами. Ходюба.  </w:t>
            </w:r>
          </w:p>
        </w:tc>
        <w:tc>
          <w:tcPr>
            <w:tcW w:type="dxa" w:w="19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6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overflowPunct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overflowPunct w:val="true"/>
        <w:spacing w:after="200" w:before="0" w:line="276" w:lineRule="auto"/>
        <w:contextualSpacing w:val="false"/>
        <w:rPr/>
      </w:pPr>
      <w:r>
        <w:rPr/>
      </w:r>
    </w:p>
    <w:sectPr>
      <w:headerReference r:id="rId7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overflowPunct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Содержимое таблицы"/>
    <w:basedOn w:val="style0"/>
    <w:next w:val="style27"/>
    <w:pPr/>
    <w:rPr/>
  </w:style>
  <w:style w:styleId="style28" w:type="paragraph">
    <w:name w:val="Заголовок таблицы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b-blog.ru/?p=3106" TargetMode="External"/><Relationship Id="rId3" Type="http://schemas.openxmlformats.org/officeDocument/2006/relationships/hyperlink" Target="http://www.youtube.com/watch?v=pZ1r_18KyaM" TargetMode="External"/><Relationship Id="rId4" Type="http://schemas.openxmlformats.org/officeDocument/2006/relationships/hyperlink" Target="https://yandex.ru/images/search" TargetMode="External"/><Relationship Id="rId5" Type="http://schemas.openxmlformats.org/officeDocument/2006/relationships/hyperlink" Target="http://www.youtube.com/watch?v=pZ1r_18KyaM" TargetMode="External"/><Relationship Id="rId6" Type="http://schemas.openxmlformats.org/officeDocument/2006/relationships/hyperlink" Target="http://www.youtube.com/watch?v=pZ1r_18Kya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2020-04-07T09:41:00Z</dcterms:created>
  <dc:creator>Admin</dc:creator>
  <dcterms:modified xsi:type="dcterms:W3CDTF">2020-11-07T08:51:16Z</dcterms:modified>
  <cp:revision>63</cp:revision>
</cp:coreProperties>
</file>