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11" w:rsidRPr="005337DB" w:rsidRDefault="005337DB" w:rsidP="005337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7DB">
        <w:rPr>
          <w:rFonts w:ascii="Times New Roman" w:hAnsi="Times New Roman" w:cs="Times New Roman"/>
          <w:b/>
          <w:sz w:val="28"/>
          <w:szCs w:val="28"/>
        </w:rPr>
        <w:t>Информация о персональном составе педагогических работников</w:t>
      </w:r>
    </w:p>
    <w:tbl>
      <w:tblPr>
        <w:tblStyle w:val="a5"/>
        <w:tblW w:w="1633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910"/>
        <w:gridCol w:w="1499"/>
        <w:gridCol w:w="1560"/>
        <w:gridCol w:w="816"/>
        <w:gridCol w:w="817"/>
        <w:gridCol w:w="4003"/>
        <w:gridCol w:w="1060"/>
        <w:gridCol w:w="1201"/>
        <w:gridCol w:w="1209"/>
      </w:tblGrid>
      <w:tr w:rsidR="00E4147B" w:rsidTr="00E4147B">
        <w:tc>
          <w:tcPr>
            <w:tcW w:w="15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91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99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5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816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Учебная степень, звание</w:t>
            </w:r>
          </w:p>
        </w:tc>
        <w:tc>
          <w:tcPr>
            <w:tcW w:w="817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4003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подготовка</w:t>
            </w:r>
          </w:p>
        </w:tc>
        <w:tc>
          <w:tcPr>
            <w:tcW w:w="10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Общий стаж</w:t>
            </w:r>
          </w:p>
        </w:tc>
        <w:tc>
          <w:tcPr>
            <w:tcW w:w="1201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209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Преподаваемые учебные предметы</w:t>
            </w:r>
          </w:p>
        </w:tc>
      </w:tr>
      <w:tr w:rsidR="00E4147B" w:rsidTr="00E4147B">
        <w:tc>
          <w:tcPr>
            <w:tcW w:w="15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Еличкина Любовь Николаевна</w:t>
            </w:r>
          </w:p>
        </w:tc>
        <w:tc>
          <w:tcPr>
            <w:tcW w:w="1701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И.о.директора</w:t>
            </w:r>
          </w:p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r w:rsidR="00BB5CD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 xml:space="preserve"> химии и биологии</w:t>
            </w:r>
          </w:p>
        </w:tc>
        <w:tc>
          <w:tcPr>
            <w:tcW w:w="91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5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Биология и химия</w:t>
            </w:r>
          </w:p>
        </w:tc>
        <w:tc>
          <w:tcPr>
            <w:tcW w:w="816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E4147B" w:rsidRDefault="00E4147B" w:rsidP="005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7B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образования: содержание и механизмы реализации 2012 г. (120ч.);            Федеральный государственный образовательный стандарт основного общего образования: содержание и механизмы реализации 2013 г. (120ч.);                  Правовое регулирование деятельности образовательного учреждения. Разработка уставов и локальных нормативных актов в соответствии с ФЗ "Об образовании в РФ" 2014 г. (24ч.)</w:t>
            </w:r>
            <w:r w:rsidR="00BB5CDB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A87B37" w:rsidRDefault="00A87B37" w:rsidP="005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Модернизация региональной системы образования 2018 г. (18 ч)</w:t>
            </w:r>
          </w:p>
          <w:p w:rsidR="00A87B37" w:rsidRPr="00E4147B" w:rsidRDefault="00A87B37" w:rsidP="005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Функциональная грамотность 2018 г. (36 ч.)</w:t>
            </w:r>
          </w:p>
        </w:tc>
        <w:tc>
          <w:tcPr>
            <w:tcW w:w="1060" w:type="dxa"/>
          </w:tcPr>
          <w:p w:rsidR="00E4147B" w:rsidRDefault="00E4147B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1" w:type="dxa"/>
          </w:tcPr>
          <w:p w:rsidR="00E4147B" w:rsidRDefault="0055741B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9" w:type="dxa"/>
          </w:tcPr>
          <w:p w:rsidR="00E4147B" w:rsidRPr="00A61185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B5CDB">
              <w:rPr>
                <w:rFonts w:ascii="Times New Roman" w:hAnsi="Times New Roman" w:cs="Times New Roman"/>
                <w:sz w:val="24"/>
                <w:szCs w:val="24"/>
              </w:rPr>
              <w:t>иология,</w:t>
            </w: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 xml:space="preserve"> химия</w:t>
            </w:r>
          </w:p>
        </w:tc>
      </w:tr>
      <w:tr w:rsidR="00E4147B" w:rsidTr="00E4147B">
        <w:tc>
          <w:tcPr>
            <w:tcW w:w="1560" w:type="dxa"/>
          </w:tcPr>
          <w:p w:rsidR="00E4147B" w:rsidRPr="00E4147B" w:rsidRDefault="00E4147B" w:rsidP="00E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Васильева Ирина Юрьевна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</w:t>
            </w:r>
            <w:r w:rsidR="005574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91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499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классов, воспитатель ГПД</w:t>
            </w:r>
          </w:p>
        </w:tc>
        <w:tc>
          <w:tcPr>
            <w:tcW w:w="15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преподаватель в начальных классах общеобразовательной школы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4147B" w:rsidRPr="00E4147B" w:rsidRDefault="00E4147B" w:rsidP="00E41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ab/>
              <w:t>1 (приказ МО и Н СО от 09.04.2018 №142-од</w:t>
            </w:r>
          </w:p>
        </w:tc>
        <w:tc>
          <w:tcPr>
            <w:tcW w:w="4003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47B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универсальных учебных действий 2011 г. (36 ч.); Технология проектирования УУД в начальной школе в рамках ФГОС 2011 г. (36 ч.); Модернизация современной системы образования 2012 г. (36 ч.); Развитие профессиональных компетенций работников образования 2012 г. (36 ч.); Средства инструментального, технологического и информационно-технического сопровождения образовательного процесса в сельской малокомплектной школе 2013 г. (36 ч.); Лингвокультурологический подход к преподаванию языков народов Поволжья в условиях реализации ФГОС 2014 г. (72 ч.); Информационно-коммуникационные технологии в образовании детей с </w:t>
            </w:r>
            <w:r w:rsidRPr="00E414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ограниченными возможностями здоровья 2017 г. (36 ч.); Обеспечение качества современного образования - основное направление региональной образовательной политики 2017 г. (18 ч.); Формирование у обучающихся культуры диалога с учетом изменений языковой реальности 2017 г. (36 ч.); Здоровьесберегающие технологии  общем образовании в условиях внедрения ФГОС 2017 г. (72 ч.); Математика в начальной школе: программы ФГОС, нестандартные задачи, геометрия и история науки" 2017 г. (72 ч.); Безопасное использование сайтов в сети "Интернет" в образовательном процессе в целях обучения и воспитания обучающихся в образовательной организации" 2019 г. (24 ч.);Оказание первой помощи 2020 г. (16 ч.); Обработка персональных данных в образовательных организациях 2020 г. (17 ч.); Основы обеспечения информационной безопасности детей 2020 г. (22 ч.); Профилактика коронавируса, гриппа и других острых респираторных вирусных инфекций в общеобразовательных организациях 2020 г. (16 ч.); Реализация требований ФГОС:</w:t>
            </w:r>
            <w:r w:rsidR="00A611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47B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образовательного процесса с использованием средств ИКТ" 2020 г. (36 ч.); Организация работы классного руководителя в образовательной организации 2021 г. (250 ч.); Организация подготовки к ВПР в 4 классе по русскому языку, математике, окружающему миру 2021 г. (36 ч.)           </w:t>
            </w:r>
          </w:p>
        </w:tc>
        <w:tc>
          <w:tcPr>
            <w:tcW w:w="1060" w:type="dxa"/>
          </w:tcPr>
          <w:p w:rsidR="00E4147B" w:rsidRDefault="0055741B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201" w:type="dxa"/>
          </w:tcPr>
          <w:p w:rsidR="00E4147B" w:rsidRDefault="00AC6426" w:rsidP="00533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09" w:type="dxa"/>
          </w:tcPr>
          <w:p w:rsidR="00E4147B" w:rsidRPr="00A61185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185">
              <w:rPr>
                <w:rFonts w:ascii="Times New Roman" w:hAnsi="Times New Roman" w:cs="Times New Roman"/>
                <w:sz w:val="24"/>
                <w:szCs w:val="24"/>
              </w:rPr>
              <w:t>Математика, чтение, русский язык, окружающий мир, музыка</w:t>
            </w:r>
          </w:p>
        </w:tc>
      </w:tr>
      <w:tr w:rsidR="00E4147B" w:rsidTr="00E4147B">
        <w:tc>
          <w:tcPr>
            <w:tcW w:w="1560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Николаев Геннадий Николаевич</w:t>
            </w:r>
          </w:p>
        </w:tc>
        <w:tc>
          <w:tcPr>
            <w:tcW w:w="1701" w:type="dxa"/>
          </w:tcPr>
          <w:p w:rsidR="00E4147B" w:rsidRPr="00E4147B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10" w:type="dxa"/>
          </w:tcPr>
          <w:p w:rsidR="00E4147B" w:rsidRPr="00E4147B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E4147B" w:rsidRPr="00E4147B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социально-политических дисциплин</w:t>
            </w:r>
          </w:p>
        </w:tc>
        <w:tc>
          <w:tcPr>
            <w:tcW w:w="1560" w:type="dxa"/>
          </w:tcPr>
          <w:p w:rsidR="00E4147B" w:rsidRPr="00E4147B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16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(приказ МО и Н СО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15.05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9№147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4003" w:type="dxa"/>
          </w:tcPr>
          <w:p w:rsidR="00E4147B" w:rsidRPr="005A47D0" w:rsidRDefault="00A61185" w:rsidP="005337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Федеральный государственный образовательный стандарт основного общего образования: проектирование образовательного процесса о истории и обществознанию 2012 г. (120 ч.); Проектирование учебного занятия на основе современных информационных технологий 2017 г. (36 ч.); Обеспечение </w:t>
            </w:r>
            <w:r w:rsidRPr="005A47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современного образования – основное направление региональной образовательной политики 2017 г. (18 ч.); Современные подходы изучения Отечественной истории второй половины ХХ века 2018 г. (36 ч.); Обеспечение комплексной безопасности общеобразовательных организаций 2020 г. (26 ч.); Профилактика коронавируса, гриппа и других острых респираторных вирусных инфекций в общеобразовательных организациях 2020 г. (16 ч.); Обеспечение реализации Стратегии национального проекта «Образование» на региональном уровне 2021 г. (54 ч.);</w:t>
            </w:r>
            <w:r w:rsidR="005A47D0" w:rsidRPr="005A47D0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условия формирования учебной мотивации у школьников при реализации ФГОС общего образования 2021 г. (36 ч.); Конструирование учебных заданий к программам внеурочной деятельности для повышения финансовой грамотности учащихся в основной школе 2021 г. (36 ч).</w:t>
            </w:r>
          </w:p>
        </w:tc>
        <w:tc>
          <w:tcPr>
            <w:tcW w:w="1060" w:type="dxa"/>
          </w:tcPr>
          <w:p w:rsidR="00E4147B" w:rsidRPr="00E4147B" w:rsidRDefault="0055741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01" w:type="dxa"/>
          </w:tcPr>
          <w:p w:rsidR="00E4147B" w:rsidRPr="00E4147B" w:rsidRDefault="00AC6426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9" w:type="dxa"/>
          </w:tcPr>
          <w:p w:rsidR="00E4147B" w:rsidRPr="00E4147B" w:rsidRDefault="00A61185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обществознание, география</w:t>
            </w:r>
          </w:p>
        </w:tc>
      </w:tr>
      <w:tr w:rsidR="00E4147B" w:rsidTr="00E4147B">
        <w:tc>
          <w:tcPr>
            <w:tcW w:w="1560" w:type="dxa"/>
          </w:tcPr>
          <w:p w:rsidR="00E4147B" w:rsidRPr="00E4147B" w:rsidRDefault="005A47D0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Елена Валерьевна</w:t>
            </w:r>
          </w:p>
        </w:tc>
        <w:tc>
          <w:tcPr>
            <w:tcW w:w="1701" w:type="dxa"/>
          </w:tcPr>
          <w:p w:rsidR="00E4147B" w:rsidRPr="00E4147B" w:rsidRDefault="005A47D0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10" w:type="dxa"/>
          </w:tcPr>
          <w:p w:rsidR="00E4147B" w:rsidRPr="00E4147B" w:rsidRDefault="005A47D0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E4147B" w:rsidRPr="00E4147B" w:rsidRDefault="005A47D0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0" w:type="dxa"/>
          </w:tcPr>
          <w:p w:rsidR="00E4147B" w:rsidRPr="00E4147B" w:rsidRDefault="005A47D0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816" w:type="dxa"/>
          </w:tcPr>
          <w:p w:rsidR="00E4147B" w:rsidRPr="00E4147B" w:rsidRDefault="00E4147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E4147B" w:rsidRPr="00E4147B" w:rsidRDefault="005A47D0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(приказ МО и Н СО от 15.05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9№147</w:t>
            </w:r>
            <w:r w:rsidRPr="00E4147B">
              <w:rPr>
                <w:rFonts w:ascii="Times New Roman" w:hAnsi="Times New Roman" w:cs="Times New Roman"/>
                <w:sz w:val="24"/>
                <w:szCs w:val="24"/>
              </w:rPr>
              <w:t>-од</w:t>
            </w:r>
          </w:p>
        </w:tc>
        <w:tc>
          <w:tcPr>
            <w:tcW w:w="4003" w:type="dxa"/>
          </w:tcPr>
          <w:p w:rsidR="00E4147B" w:rsidRPr="00E4147B" w:rsidRDefault="00BB5CDB" w:rsidP="00BB5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7D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образования: проектирование образовательного процесса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A47D0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русскому языку 2012 </w:t>
            </w:r>
            <w:r w:rsidRPr="005A47D0">
              <w:rPr>
                <w:rFonts w:ascii="Times New Roman" w:hAnsi="Times New Roman" w:cs="Times New Roman"/>
                <w:sz w:val="20"/>
                <w:szCs w:val="20"/>
              </w:rPr>
              <w:t>г. (120 ч.);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научно-исследовательской деятельности по языкознанию в школе 2017 г. (36 ч.); Обеспечение качества современного образования – основное направление региональной образовательной политики 2017 г. (18 ч.); Проектирование учебного занятия на основе современных информационных технологий 2017 г. (36 ч.); </w:t>
            </w:r>
            <w:r w:rsidRPr="005A47D0">
              <w:rPr>
                <w:rFonts w:ascii="Times New Roman" w:hAnsi="Times New Roman" w:cs="Times New Roman"/>
                <w:sz w:val="20"/>
                <w:szCs w:val="20"/>
              </w:rPr>
              <w:t>Профилактика коронавируса, гриппа и других острых респираторных вирусных инфекций в общеобразовательных организациях 2020 г. (16 ч.);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деятельности педагогических работников по классному руководству 2020 г. (17 ч.); Оказание первой помощи 2020 г. (16 ч.); Психолого-педагогическое сопровождение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деятельности службы медиации в условиях образовательной организации 2021 г. (36 ч.); </w:t>
            </w:r>
            <w:r w:rsidR="00DA784B">
              <w:rPr>
                <w:rFonts w:ascii="Times New Roman" w:hAnsi="Times New Roman" w:cs="Times New Roman"/>
                <w:sz w:val="20"/>
                <w:szCs w:val="20"/>
              </w:rPr>
              <w:t>Актуальные подходы к изучению орфографии и пунктуации в основной школе 2021 г. (36 ч.);Обеспечение реализации Стратегии национального проекта «Образование» на региональном уровне 2021 г. (54 ч.)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60" w:type="dxa"/>
          </w:tcPr>
          <w:p w:rsidR="00E4147B" w:rsidRPr="00E4147B" w:rsidRDefault="0055741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201" w:type="dxa"/>
          </w:tcPr>
          <w:p w:rsidR="00E4147B" w:rsidRPr="00E4147B" w:rsidRDefault="00AC6426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9" w:type="dxa"/>
          </w:tcPr>
          <w:p w:rsidR="00E4147B" w:rsidRPr="00E4147B" w:rsidRDefault="00DA784B" w:rsidP="00533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литература</w:t>
            </w:r>
          </w:p>
        </w:tc>
      </w:tr>
      <w:tr w:rsidR="00DA784B" w:rsidTr="00E4147B">
        <w:tc>
          <w:tcPr>
            <w:tcW w:w="1560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Ижмукова Любовь Николаевна</w:t>
            </w:r>
          </w:p>
        </w:tc>
        <w:tc>
          <w:tcPr>
            <w:tcW w:w="1701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910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</w:tc>
        <w:tc>
          <w:tcPr>
            <w:tcW w:w="1499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784B" w:rsidRPr="00E4147B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классов, воспитатель ГПД</w:t>
            </w:r>
          </w:p>
        </w:tc>
        <w:tc>
          <w:tcPr>
            <w:tcW w:w="1560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A784B" w:rsidRPr="00E4147B">
              <w:rPr>
                <w:rFonts w:ascii="Times New Roman" w:hAnsi="Times New Roman" w:cs="Times New Roman"/>
                <w:sz w:val="24"/>
                <w:szCs w:val="24"/>
              </w:rPr>
              <w:t>реподаватель в начальных кла</w:t>
            </w:r>
            <w:r w:rsidR="00DA784B">
              <w:rPr>
                <w:rFonts w:ascii="Times New Roman" w:hAnsi="Times New Roman" w:cs="Times New Roman"/>
                <w:sz w:val="24"/>
                <w:szCs w:val="24"/>
              </w:rPr>
              <w:t>ссах общеобразовательной школы</w:t>
            </w:r>
            <w:r w:rsidR="00DA78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6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784B" w:rsidRPr="00FD6A21" w:rsidRDefault="00DA784B" w:rsidP="00EC49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47D0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механизмы реализации программы воспитания и социализации обучающихся 2012 </w:t>
            </w:r>
            <w:r w:rsidRPr="005A47D0">
              <w:rPr>
                <w:rFonts w:ascii="Times New Roman" w:hAnsi="Times New Roman" w:cs="Times New Roman"/>
                <w:sz w:val="20"/>
                <w:szCs w:val="20"/>
              </w:rPr>
              <w:t>г. (120 ч.);</w:t>
            </w:r>
            <w:r w:rsidR="00EC4916" w:rsidRPr="00E4147B">
              <w:rPr>
                <w:rFonts w:ascii="Times New Roman" w:hAnsi="Times New Roman" w:cs="Times New Roman"/>
                <w:sz w:val="20"/>
                <w:szCs w:val="20"/>
              </w:rPr>
              <w:t xml:space="preserve"> Лингвокультурологический подход к преподаванию языков в условиях р</w:t>
            </w:r>
            <w:r w:rsidR="00EC4916">
              <w:rPr>
                <w:rFonts w:ascii="Times New Roman" w:hAnsi="Times New Roman" w:cs="Times New Roman"/>
                <w:sz w:val="20"/>
                <w:szCs w:val="20"/>
              </w:rPr>
              <w:t>еализации ФГОС 2018</w:t>
            </w:r>
            <w:r w:rsidR="00EC4916" w:rsidRPr="00E4147B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="00EC4916" w:rsidRPr="00FD6A21">
              <w:rPr>
                <w:rFonts w:ascii="Times New Roman" w:hAnsi="Times New Roman" w:cs="Times New Roman"/>
                <w:sz w:val="20"/>
                <w:szCs w:val="20"/>
              </w:rPr>
              <w:t>. (72 ч.);</w:t>
            </w:r>
          </w:p>
          <w:p w:rsidR="00EC4916" w:rsidRPr="00E4147B" w:rsidRDefault="00EC4916" w:rsidP="00EC49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проектной деятельности в дошкольном образовательном учреждении 2018 г. (  </w:t>
            </w:r>
            <w:r w:rsidR="00FD6A21" w:rsidRPr="00FD6A21">
              <w:rPr>
                <w:rFonts w:ascii="Times New Roman" w:hAnsi="Times New Roman" w:cs="Times New Roman"/>
                <w:sz w:val="20"/>
                <w:szCs w:val="20"/>
              </w:rPr>
              <w:t xml:space="preserve">36 </w:t>
            </w:r>
            <w:r w:rsidRPr="00FD6A21">
              <w:rPr>
                <w:rFonts w:ascii="Times New Roman" w:hAnsi="Times New Roman" w:cs="Times New Roman"/>
                <w:sz w:val="20"/>
                <w:szCs w:val="20"/>
              </w:rPr>
              <w:t>ч.)</w:t>
            </w:r>
          </w:p>
        </w:tc>
        <w:tc>
          <w:tcPr>
            <w:tcW w:w="1060" w:type="dxa"/>
          </w:tcPr>
          <w:p w:rsidR="00DA784B" w:rsidRPr="00E4147B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1" w:type="dxa"/>
          </w:tcPr>
          <w:p w:rsidR="00DA784B" w:rsidRPr="00E4147B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9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(чувашский)</w:t>
            </w:r>
          </w:p>
        </w:tc>
      </w:tr>
      <w:tr w:rsidR="00DA784B" w:rsidTr="00E4147B">
        <w:tc>
          <w:tcPr>
            <w:tcW w:w="1560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 Иван Григорьевич</w:t>
            </w:r>
          </w:p>
        </w:tc>
        <w:tc>
          <w:tcPr>
            <w:tcW w:w="1701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910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499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 средней школы</w:t>
            </w:r>
          </w:p>
        </w:tc>
        <w:tc>
          <w:tcPr>
            <w:tcW w:w="1560" w:type="dxa"/>
          </w:tcPr>
          <w:p w:rsidR="00DA784B" w:rsidRPr="00E4147B" w:rsidRDefault="00EC491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и математика</w:t>
            </w:r>
          </w:p>
        </w:tc>
        <w:tc>
          <w:tcPr>
            <w:tcW w:w="816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A784B" w:rsidRPr="00E4147B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784B" w:rsidRPr="00EC4916" w:rsidRDefault="00EC4916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916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учащихся к Государственной итоговой аттестации по математике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2011 г. (80 ч.); Федеральный государственный образовательный стандарт основного общего образования: проектирование образовательного процесса по математике 2012 г. (120 ч.); Проектирование системы заданий для оценки образовательных результатов учащихся основной школы при изучении математики в контексте реализации ФГОС 2014 г. (36 ч.); Проектирование учебного занятия на основе современных информационных технологий 2017 г. (36 ч.); Обеспечение качества современного образования – основное направление региональной образовательной политики 2017 г. (18 ч.); </w:t>
            </w:r>
            <w:r w:rsidR="0030647A">
              <w:rPr>
                <w:rFonts w:ascii="Times New Roman" w:hAnsi="Times New Roman" w:cs="Times New Roman"/>
                <w:sz w:val="20"/>
                <w:szCs w:val="20"/>
              </w:rPr>
              <w:t>Формирование универсальных учебных действий у учащихся основной школы  учебной деятельности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647A">
              <w:rPr>
                <w:rFonts w:ascii="Times New Roman" w:hAnsi="Times New Roman" w:cs="Times New Roman"/>
                <w:sz w:val="20"/>
                <w:szCs w:val="20"/>
              </w:rPr>
              <w:t>2017 г. (36 ч.)</w:t>
            </w:r>
          </w:p>
        </w:tc>
        <w:tc>
          <w:tcPr>
            <w:tcW w:w="1060" w:type="dxa"/>
          </w:tcPr>
          <w:p w:rsidR="00DA784B" w:rsidRPr="00E4147B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1" w:type="dxa"/>
          </w:tcPr>
          <w:p w:rsidR="00DA784B" w:rsidRPr="00E4147B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09" w:type="dxa"/>
          </w:tcPr>
          <w:p w:rsidR="00DA784B" w:rsidRPr="00E4147B" w:rsidRDefault="0030647A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физика, геометрия</w:t>
            </w:r>
          </w:p>
        </w:tc>
      </w:tr>
      <w:tr w:rsidR="00DA784B" w:rsidRPr="00FD6A21" w:rsidTr="00E4147B">
        <w:tc>
          <w:tcPr>
            <w:tcW w:w="1560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A21">
              <w:rPr>
                <w:rFonts w:ascii="Times New Roman" w:hAnsi="Times New Roman" w:cs="Times New Roman"/>
                <w:sz w:val="24"/>
                <w:szCs w:val="24"/>
              </w:rPr>
              <w:t>Обухова Галина Николаевна</w:t>
            </w:r>
          </w:p>
        </w:tc>
        <w:tc>
          <w:tcPr>
            <w:tcW w:w="1701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технологии начальных классов </w:t>
            </w:r>
          </w:p>
        </w:tc>
        <w:tc>
          <w:tcPr>
            <w:tcW w:w="910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499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труда и черчения</w:t>
            </w:r>
          </w:p>
        </w:tc>
        <w:tc>
          <w:tcPr>
            <w:tcW w:w="1560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труда и черчения общеобразов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ательной школы</w:t>
            </w:r>
          </w:p>
        </w:tc>
        <w:tc>
          <w:tcPr>
            <w:tcW w:w="816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6A21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Информационно-коммуникационные технологии в образовании детей с ограниченными возможностями здоровья 2017 г. (36 ч.); Обеспечение качества современного образования – основное </w:t>
            </w:r>
            <w:r w:rsidRPr="00FD6A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 региональной образовательной политики 2017 г. (18 ч.)</w:t>
            </w:r>
          </w:p>
        </w:tc>
        <w:tc>
          <w:tcPr>
            <w:tcW w:w="1060" w:type="dxa"/>
          </w:tcPr>
          <w:p w:rsidR="00DA784B" w:rsidRPr="00FD6A21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201" w:type="dxa"/>
          </w:tcPr>
          <w:p w:rsidR="00DA784B" w:rsidRPr="00FD6A21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09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4B" w:rsidRPr="00FD6A21" w:rsidTr="00E4147B">
        <w:tc>
          <w:tcPr>
            <w:tcW w:w="1560" w:type="dxa"/>
          </w:tcPr>
          <w:p w:rsidR="00DA784B" w:rsidRPr="00FD6A21" w:rsidRDefault="00FD6A21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 Рустам Наильевич</w:t>
            </w:r>
          </w:p>
        </w:tc>
        <w:tc>
          <w:tcPr>
            <w:tcW w:w="1701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910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</w:t>
            </w:r>
          </w:p>
        </w:tc>
        <w:tc>
          <w:tcPr>
            <w:tcW w:w="1560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DA784B" w:rsidRPr="00FD6A21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1" w:type="dxa"/>
          </w:tcPr>
          <w:p w:rsidR="00DA784B" w:rsidRPr="00FD6A21" w:rsidRDefault="00AC6426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09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84B" w:rsidRPr="00FD6A21" w:rsidTr="00E4147B">
        <w:tc>
          <w:tcPr>
            <w:tcW w:w="1560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Холова Альфия Мубиновна</w:t>
            </w:r>
          </w:p>
        </w:tc>
        <w:tc>
          <w:tcPr>
            <w:tcW w:w="1701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910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99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1560" w:type="dxa"/>
          </w:tcPr>
          <w:p w:rsidR="00DA784B" w:rsidRPr="00FD6A21" w:rsidRDefault="00817BFE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3" w:type="dxa"/>
          </w:tcPr>
          <w:p w:rsidR="00DA784B" w:rsidRPr="00817BFE" w:rsidRDefault="00817BFE" w:rsidP="00DA78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7BFE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основного общего образования: достижение предметных результатов по английскому языку 2012 г. (120 ч.)</w:t>
            </w:r>
          </w:p>
        </w:tc>
        <w:tc>
          <w:tcPr>
            <w:tcW w:w="1060" w:type="dxa"/>
          </w:tcPr>
          <w:p w:rsidR="00DA784B" w:rsidRPr="00FD6A21" w:rsidRDefault="00F942B2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bookmarkStart w:id="0" w:name="_GoBack"/>
            <w:bookmarkEnd w:id="0"/>
          </w:p>
        </w:tc>
        <w:tc>
          <w:tcPr>
            <w:tcW w:w="1201" w:type="dxa"/>
          </w:tcPr>
          <w:p w:rsidR="00DA784B" w:rsidRPr="00FD6A21" w:rsidRDefault="00F942B2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9" w:type="dxa"/>
          </w:tcPr>
          <w:p w:rsidR="00DA784B" w:rsidRPr="00FD6A21" w:rsidRDefault="00DA784B" w:rsidP="00DA78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37DB" w:rsidRPr="00FD6A21" w:rsidRDefault="005337DB" w:rsidP="005337DB">
      <w:pPr>
        <w:rPr>
          <w:rFonts w:ascii="Times New Roman" w:hAnsi="Times New Roman" w:cs="Times New Roman"/>
          <w:sz w:val="24"/>
          <w:szCs w:val="24"/>
        </w:rPr>
      </w:pPr>
    </w:p>
    <w:sectPr w:rsidR="005337DB" w:rsidRPr="00FD6A21" w:rsidSect="00C76230">
      <w:pgSz w:w="16838" w:h="11906" w:orient="landscape"/>
      <w:pgMar w:top="113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78C"/>
    <w:rsid w:val="000C7A9C"/>
    <w:rsid w:val="000F4288"/>
    <w:rsid w:val="002E0CA4"/>
    <w:rsid w:val="0030647A"/>
    <w:rsid w:val="00363DD6"/>
    <w:rsid w:val="0051578C"/>
    <w:rsid w:val="005337DB"/>
    <w:rsid w:val="0055741B"/>
    <w:rsid w:val="005A47D0"/>
    <w:rsid w:val="006D143E"/>
    <w:rsid w:val="00712ED4"/>
    <w:rsid w:val="00817BFE"/>
    <w:rsid w:val="00952AE1"/>
    <w:rsid w:val="009A35CD"/>
    <w:rsid w:val="009D07BE"/>
    <w:rsid w:val="00A61185"/>
    <w:rsid w:val="00A87B37"/>
    <w:rsid w:val="00AC6426"/>
    <w:rsid w:val="00AE4AF4"/>
    <w:rsid w:val="00B5788F"/>
    <w:rsid w:val="00BB5CDB"/>
    <w:rsid w:val="00C76230"/>
    <w:rsid w:val="00DA784B"/>
    <w:rsid w:val="00E4147B"/>
    <w:rsid w:val="00EA0611"/>
    <w:rsid w:val="00EC4916"/>
    <w:rsid w:val="00F942B2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5C74"/>
  <w15:chartTrackingRefBased/>
  <w15:docId w15:val="{C1FAB66D-5440-4F5C-8C92-E0B3A7C9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3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33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6F0A-0D7C-446E-BBEA-70C7F92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6</cp:revision>
  <cp:lastPrinted>2021-06-03T09:46:00Z</cp:lastPrinted>
  <dcterms:created xsi:type="dcterms:W3CDTF">2021-06-03T07:37:00Z</dcterms:created>
  <dcterms:modified xsi:type="dcterms:W3CDTF">2021-06-09T08:45:00Z</dcterms:modified>
</cp:coreProperties>
</file>