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28" w:before="28"/>
        <w:contextualSpacing w:val="false"/>
        <w:jc w:val="center"/>
        <w:rPr/>
      </w:pPr>
      <w:r>
        <w:rPr>
          <w:sz w:val="28"/>
        </w:rPr>
        <w:t>ГБОУ ООШ с.Стюхино</w:t>
      </w:r>
      <w:r>
        <w:rPr/>
        <w:t xml:space="preserve"> </w:t>
      </w:r>
    </w:p>
    <w:p>
      <w:pPr>
        <w:pStyle w:val="style1"/>
        <w:jc w:val="center"/>
        <w:rPr/>
      </w:pPr>
      <w:r>
        <w:rPr/>
        <w:t>СП « Детский  «Колокольчик»</w:t>
      </w:r>
    </w:p>
    <w:p>
      <w:pPr>
        <w:pStyle w:val="style21"/>
        <w:ind w:hanging="0" w:left="0" w:right="0"/>
        <w:jc w:val="center"/>
        <w:rPr>
          <w:sz w:val="26"/>
        </w:rPr>
      </w:pPr>
      <w:r>
        <w:rPr>
          <w:sz w:val="26"/>
        </w:rPr>
      </w:r>
    </w:p>
    <w:p>
      <w:pPr>
        <w:pStyle w:val="style1"/>
        <w:rPr>
          <w:sz w:val="26"/>
        </w:rPr>
      </w:pPr>
      <w:r>
        <w:rPr>
          <w:sz w:val="26"/>
        </w:rPr>
      </w:r>
    </w:p>
    <w:p>
      <w:pPr>
        <w:pStyle w:val="style1"/>
        <w:rPr>
          <w:sz w:val="28"/>
        </w:rPr>
      </w:pPr>
      <w:r>
        <w:rPr>
          <w:sz w:val="28"/>
        </w:rPr>
      </w:r>
    </w:p>
    <w:p>
      <w:pPr>
        <w:pStyle w:val="style28"/>
        <w:ind w:firstLine="142" w:left="0" w:right="-143"/>
        <w:rPr>
          <w:rFonts w:ascii="Times New Roman" w:cs="Times New Roman" w:hAnsi="Times New Roman"/>
          <w:sz w:val="56"/>
          <w:shd w:fill="FFFF00" w:val="clear"/>
        </w:rPr>
      </w:pPr>
      <w:r>
        <w:rPr>
          <w:rFonts w:ascii="Times New Roman" w:cs="Times New Roman" w:hAnsi="Times New Roman"/>
          <w:sz w:val="56"/>
          <w:shd w:fill="FFFF00" w:val="clear"/>
        </w:rPr>
        <w:t>Неделя безопасности дорожного движения в старшей группе</w:t>
      </w:r>
    </w:p>
    <w:p>
      <w:pPr>
        <w:pStyle w:val="style1"/>
        <w:rPr>
          <w:sz w:val="32"/>
        </w:rPr>
      </w:pPr>
      <w:r>
        <w:rPr>
          <w:sz w:val="32"/>
        </w:rPr>
        <w:t>ПОНЕДЕЛЬНИК: «ДЕНЬ СВЕТОФОРА»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32"/>
        </w:rPr>
        <w:t xml:space="preserve">Цель: </w:t>
      </w:r>
      <w:r>
        <w:rPr>
          <w:b w:val="false"/>
          <w:sz w:val="28"/>
        </w:rPr>
        <w:t>продолжать знакомить детей со светофором. Продолжать знакомить детей с назначением светофора и значением его сигналов. Закреплять знание правил уличного движения. Дать понятие о транспортном (плоскостном) пешеходном светофоре, учить определять по сигналу светофора, как нужно действовать.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1. Дид. игра  «Собери светофор»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 игры: учить выбирать нужные кружки по цвету и выкладывать их в определённой последовательности по образцу воспитателя.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2. Чтение стихотворения  А. Северного «Светофор».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закрепить знания детьми сигналов светофора, развивать память детей.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3. Беседа по содержанию стихотворения: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- Для чего нужен светофор?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- На какой цвет светофора нужно переходить улицу?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- На какой цвет светофора переходить дорогу нельзя.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- Что обозначает жёлтый сигнал светофора?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4. Предложить детям сделать аппликацию светофора в подарок малышам.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закрепить знание сигналов светофора, продолжать учить вырезать предметы округлой формы.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5. Подвижная игра: «Красный, желтый, зелёный».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закрепить умение действовать в зависимости от сигнала светофора. Учить детей начинать движение и останавливаться на определённый сигнал светофора.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6. Развлечение «Светофор в гостях у детей».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закрепить представление детей о светофоре, его значение для пешеходов и водителей.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 </w:t>
      </w:r>
    </w:p>
    <w:p>
      <w:pPr>
        <w:pStyle w:val="style1"/>
        <w:rPr>
          <w:sz w:val="32"/>
          <w:shd w:fill="FFFF00" w:val="clear"/>
        </w:rPr>
      </w:pPr>
      <w:r>
        <w:rPr>
          <w:sz w:val="32"/>
          <w:shd w:fill="FFFF00" w:val="clear"/>
        </w:rPr>
        <w:t>ВТОРНИК: «ДЕНЬ ДОРОЖНОГО ТРАНСПОРТА».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познакомить детей с разными видами транспорта ,познакомить с правилами поведения в общественном транспорте, развивать умение находить признаки и различия видов транспорта, (наземный, подземный, воздушный, морской) уметь называть их .Расширять знания детей о пассажирском транспорте; о том, что автобусы, троллейбусы останавливаются на специальных остановках около тротуаров, познакомить с правилами поведения при ожидании транспорта.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1. Рассматривание фотографий и иллюстраций с изображением транспорта, который видели дети на улицах нашего города.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2. Беседа о транспорте, учить называть машины (грузовые, легковые, трактора).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3. Чтение рассказа В. Носова «Автомобиль».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4. Рисование транспорта 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5. Игра «Построим гараж для автомобилей».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6. Подвижные игры: </w:t>
      </w:r>
      <w:r>
        <w:rPr>
          <w:b w:val="false"/>
          <w:sz w:val="28"/>
          <w:szCs w:val="28"/>
        </w:rPr>
        <w:t>«</w:t>
      </w:r>
      <w:r>
        <w:rPr>
          <w:b w:val="false"/>
          <w:sz w:val="28"/>
        </w:rPr>
        <w:t>Воробушки и автомобили», «Мы машины».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7. Познакомить детей с правилами поведения в транспорте (уступать место старшим, старушкам, сидеть спокойно, разговаривать шёпотом).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8. Изготовление с детьми атрибутов к сюжетно – ролевой игре «Автобус».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закрепить знания детей об особенностях работы водителя и кондуктора, учить изготовлению атрибутов для игр своими руками. </w:t>
      </w:r>
    </w:p>
    <w:p>
      <w:pPr>
        <w:pStyle w:val="style1"/>
        <w:rPr>
          <w:sz w:val="36"/>
          <w:shd w:fill="FFFF00" w:val="clear"/>
        </w:rPr>
      </w:pPr>
      <w:r>
        <w:rPr>
          <w:b w:val="false"/>
          <w:sz w:val="36"/>
          <w:shd w:fill="FFFF00" w:val="clear"/>
        </w:rPr>
        <w:t>СРЕДА</w:t>
      </w:r>
      <w:r>
        <w:rPr>
          <w:sz w:val="36"/>
          <w:shd w:fill="FFFF00" w:val="clear"/>
        </w:rPr>
        <w:t>: «ДЕНЬ ПРОЕЗЖЕЙ ЧАСТИ »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познакомить детей с понятием «дорога», частями дороги – тротуар, проезжая часть. Познакомить с правилами поведения на улице.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1. «Мы знакомимся с улицей».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познакомить детей с дорогой и её частями (на макете)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2. Прогулка по улице, на которой расположен детский сад.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3. Предложить детям рассмотреть карту нашего города, побеседовать о том какие улицы дети знают.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4. Игра – эстафета «Извилистая дорога».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5. Предложить детям построить улицу, дома на ней (продолжать учить правильно использовать строительный материал, правильно называть его – кирпичики, кубики, бруски.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6. Конкурс рисунков: «Моя улица».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продолжать учить детей держать правильно карандаш, кисть, уметь придумывать сюжет рисунка, учить детей переносить задуманное на бумагу.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7. Составление рассказа по картине: «Улица города».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развивать связную речь у детей, закреплять умение определять дорогу с двусторонним движением и с односторонним движением 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8. Заучивание стихотворения А.Дмыховского «Чудесный островок».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закреплять правила перехода через дорогу, развивать память.</w:t>
      </w:r>
    </w:p>
    <w:p>
      <w:pPr>
        <w:pStyle w:val="style1"/>
        <w:tabs>
          <w:tab w:leader="none" w:pos="6882" w:val="left"/>
        </w:tabs>
        <w:jc w:val="both"/>
        <w:rPr>
          <w:sz w:val="36"/>
          <w:shd w:fill="FFFF00" w:val="clear"/>
        </w:rPr>
      </w:pPr>
      <w:r>
        <w:rPr>
          <w:b w:val="false"/>
          <w:sz w:val="28"/>
        </w:rPr>
        <w:t> </w:t>
      </w:r>
      <w:r>
        <w:rPr>
          <w:sz w:val="36"/>
          <w:shd w:fill="FFFF00" w:val="clear"/>
        </w:rPr>
        <w:t>ЧЕТВЕРГ: «ДЕНЬ ПЕШЕХОДА».</w:t>
      </w:r>
    </w:p>
    <w:p>
      <w:pPr>
        <w:pStyle w:val="style1"/>
        <w:rPr>
          <w:b w:val="false"/>
          <w:sz w:val="32"/>
        </w:rPr>
      </w:pPr>
      <w:r>
        <w:rPr>
          <w:b w:val="false"/>
          <w:sz w:val="32"/>
        </w:rPr>
        <w:t>Цель: познакомить детей с понятием «пешеход», «пассажир», познакомить с правилами поведения в общественном транспорте .</w:t>
      </w:r>
    </w:p>
    <w:p>
      <w:pPr>
        <w:pStyle w:val="style1"/>
        <w:rPr>
          <w:b w:val="false"/>
          <w:sz w:val="32"/>
        </w:rPr>
      </w:pPr>
      <w:r>
        <w:rPr>
          <w:b w:val="false"/>
          <w:sz w:val="32"/>
        </w:rPr>
        <w:t>1. Игра «Пассажиром быть не просто».</w:t>
      </w:r>
    </w:p>
    <w:p>
      <w:pPr>
        <w:pStyle w:val="style1"/>
        <w:rPr>
          <w:b w:val="false"/>
          <w:sz w:val="32"/>
        </w:rPr>
      </w:pPr>
      <w:r>
        <w:rPr>
          <w:b w:val="false"/>
          <w:sz w:val="32"/>
        </w:rPr>
        <w:t>2. Просмотр видеофильма «Пассажиром быть не просто».</w:t>
      </w:r>
    </w:p>
    <w:p>
      <w:pPr>
        <w:pStyle w:val="style1"/>
        <w:rPr>
          <w:b w:val="false"/>
          <w:sz w:val="36"/>
        </w:rPr>
      </w:pPr>
      <w:r>
        <w:rPr>
          <w:b w:val="false"/>
          <w:sz w:val="32"/>
        </w:rPr>
        <w:t xml:space="preserve">3. Игра «Новые приключения Буратино». На примере сказочных героев закреплять </w:t>
      </w:r>
      <w:r>
        <w:rPr>
          <w:b w:val="false"/>
          <w:sz w:val="36"/>
        </w:rPr>
        <w:t>правила поведения на улице: умение предвидеть и избегать опасные ситуации.</w:t>
      </w:r>
    </w:p>
    <w:p>
      <w:pPr>
        <w:pStyle w:val="style1"/>
        <w:rPr>
          <w:b w:val="false"/>
          <w:sz w:val="36"/>
        </w:rPr>
      </w:pPr>
      <w:r>
        <w:rPr>
          <w:b w:val="false"/>
          <w:sz w:val="36"/>
        </w:rPr>
        <w:t>4. Познакомить детей с правилами поведения в транспорте .</w:t>
      </w:r>
    </w:p>
    <w:p>
      <w:pPr>
        <w:pStyle w:val="style1"/>
        <w:rPr>
          <w:b w:val="false"/>
          <w:sz w:val="32"/>
        </w:rPr>
      </w:pPr>
      <w:r>
        <w:rPr>
          <w:b w:val="false"/>
          <w:sz w:val="32"/>
        </w:rPr>
        <w:t>5. Игра: «Если ты потерялся .» (советы детям, что делать если ты потерялся).</w:t>
      </w:r>
    </w:p>
    <w:p>
      <w:pPr>
        <w:pStyle w:val="style1"/>
        <w:rPr>
          <w:b w:val="false"/>
          <w:sz w:val="32"/>
        </w:rPr>
      </w:pPr>
      <w:r>
        <w:rPr>
          <w:b w:val="false"/>
          <w:sz w:val="32"/>
        </w:rPr>
        <w:t>6. Предложить детям нарисовать пешеходный переход ,дорогу, тротуар.</w:t>
      </w:r>
    </w:p>
    <w:p>
      <w:pPr>
        <w:pStyle w:val="style1"/>
        <w:rPr>
          <w:b w:val="false"/>
          <w:sz w:val="32"/>
        </w:rPr>
      </w:pPr>
      <w:r>
        <w:rPr>
          <w:b w:val="false"/>
          <w:sz w:val="32"/>
        </w:rPr>
        <w:t>7. Чтение стихотворения : «Пешеход», заучивание стихотворения «Правила простые нужно твёрдо знать», чтение стихотворения О. Бондаревой «Азбука безопасности</w:t>
      </w:r>
      <w:r>
        <w:rPr>
          <w:b w:val="false"/>
          <w:sz w:val="32"/>
          <w:szCs w:val="28"/>
        </w:rPr>
        <w:t>»</w:t>
      </w:r>
      <w:r>
        <w:rPr>
          <w:b w:val="false"/>
          <w:sz w:val="32"/>
        </w:rPr>
        <w:t>.</w:t>
      </w:r>
    </w:p>
    <w:p>
      <w:pPr>
        <w:pStyle w:val="style1"/>
        <w:rPr>
          <w:b w:val="false"/>
          <w:sz w:val="32"/>
          <w:szCs w:val="28"/>
        </w:rPr>
      </w:pPr>
      <w:r>
        <w:rPr>
          <w:b w:val="false"/>
          <w:sz w:val="32"/>
        </w:rPr>
        <w:t>8. Игра : </w:t>
      </w:r>
      <w:r>
        <w:rPr>
          <w:b w:val="false"/>
          <w:sz w:val="32"/>
          <w:szCs w:val="28"/>
        </w:rPr>
        <w:t>«</w:t>
      </w:r>
      <w:r>
        <w:rPr>
          <w:b w:val="false"/>
          <w:sz w:val="32"/>
        </w:rPr>
        <w:t>Мы в автобусе сидим</w:t>
      </w:r>
      <w:r>
        <w:rPr>
          <w:b w:val="false"/>
          <w:sz w:val="32"/>
          <w:szCs w:val="28"/>
        </w:rPr>
        <w:t>»</w:t>
      </w:r>
    </w:p>
    <w:p>
      <w:pPr>
        <w:pStyle w:val="style1"/>
        <w:rPr>
          <w:sz w:val="44"/>
        </w:rPr>
      </w:pPr>
      <w:r>
        <w:rPr>
          <w:sz w:val="44"/>
        </w:rPr>
        <w:t> </w:t>
      </w:r>
    </w:p>
    <w:p>
      <w:pPr>
        <w:pStyle w:val="style1"/>
        <w:rPr>
          <w:sz w:val="32"/>
          <w:shd w:fill="FFFF00" w:val="clear"/>
        </w:rPr>
      </w:pPr>
      <w:r>
        <w:rPr>
          <w:sz w:val="32"/>
        </w:rPr>
        <w:t> </w:t>
      </w:r>
      <w:r>
        <w:rPr>
          <w:sz w:val="32"/>
          <w:shd w:fill="FFFF00" w:val="clear"/>
        </w:rPr>
        <w:t>ПЯТНИЦА : «ДЕНЬ ДОРОЖНЫХ ЗНАКОВ».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Цель: познакомить детей с некоторыми дорожными знаками: «пешеходный переход», «осторожно дети», «подземный переход». Для чего нужны дорожные знаки, необходимость их использования (предписывающие, запрещающие, указательные, знаки сервиса - делятся знаки. Познакомить с работой регулировщика, сотрудника ГИПДД.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1. Рассмотреть дорожные знаки, для чего они нужны.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2. Чтение стихов о дорожных знаках.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3. Игра собери знак 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4. Игра «Знаки на нашей улице», </w:t>
      </w:r>
      <w:r>
        <w:rPr>
          <w:b w:val="false"/>
          <w:sz w:val="28"/>
          <w:szCs w:val="28"/>
        </w:rPr>
        <w:t>«</w:t>
      </w:r>
      <w:r>
        <w:rPr>
          <w:b w:val="false"/>
          <w:sz w:val="28"/>
        </w:rPr>
        <w:t>Почини знак».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5. Построй улицу и расставь дорожные знаки.</w:t>
      </w:r>
    </w:p>
    <w:p>
      <w:pPr>
        <w:pStyle w:val="style1"/>
        <w:rPr>
          <w:b w:val="false"/>
          <w:sz w:val="28"/>
        </w:rPr>
      </w:pPr>
      <w:r>
        <w:rPr>
          <w:b w:val="false"/>
          <w:sz w:val="28"/>
        </w:rPr>
        <w:t>6. Нарисуй знак, который тебе понравился больше всего.</w:t>
      </w:r>
    </w:p>
    <w:p>
      <w:pPr>
        <w:pStyle w:val="style1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993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No Spacing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2017-12-07T08:29:00Z</dcterms:created>
  <dc:creator>User</dc:creator>
  <cp:lastModifiedBy>user</cp:lastModifiedBy>
  <dcterms:modified xsi:type="dcterms:W3CDTF">2017-12-07T09:56:00Z</dcterms:modified>
  <cp:revision>5</cp:revision>
</cp:coreProperties>
</file>