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DCD9" w14:textId="77777777" w:rsidR="00DB5467" w:rsidRPr="005E3F31" w:rsidRDefault="00DB5467" w:rsidP="00DB5467">
      <w:pPr>
        <w:spacing w:after="0" w:line="240" w:lineRule="auto"/>
        <w:jc w:val="center"/>
        <w:rPr>
          <w:rFonts w:ascii="Times New Roman" w:hAnsi="Times New Roman" w:cs="Times New Roman"/>
          <w:sz w:val="24"/>
          <w:szCs w:val="24"/>
        </w:rPr>
      </w:pPr>
      <w:bookmarkStart w:id="0" w:name="_Hlk144649255"/>
      <w:r w:rsidRPr="005E3F31">
        <w:rPr>
          <w:rFonts w:ascii="Times New Roman" w:hAnsi="Times New Roman" w:cs="Times New Roman"/>
          <w:sz w:val="24"/>
          <w:szCs w:val="24"/>
        </w:rPr>
        <w:t>Аннотация к рабочей программе</w:t>
      </w:r>
    </w:p>
    <w:p w14:paraId="6371340A" w14:textId="3AE771F2" w:rsidR="00DB5467" w:rsidRPr="005E3F31" w:rsidRDefault="00F553D0" w:rsidP="00DB54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МАТЕМАТИКА</w:t>
      </w:r>
    </w:p>
    <w:p w14:paraId="08E66137" w14:textId="28E29BD1" w:rsidR="00DB5467" w:rsidRPr="005E3F31" w:rsidRDefault="00DB5467" w:rsidP="00DB5467">
      <w:pPr>
        <w:spacing w:after="0" w:line="240" w:lineRule="auto"/>
        <w:jc w:val="center"/>
        <w:rPr>
          <w:rFonts w:ascii="Times New Roman" w:hAnsi="Times New Roman" w:cs="Times New Roman"/>
          <w:sz w:val="24"/>
          <w:szCs w:val="24"/>
        </w:rPr>
      </w:pPr>
      <w:r w:rsidRPr="005E3F31">
        <w:rPr>
          <w:rFonts w:ascii="Times New Roman" w:hAnsi="Times New Roman" w:cs="Times New Roman"/>
          <w:sz w:val="24"/>
          <w:szCs w:val="24"/>
        </w:rPr>
        <w:t xml:space="preserve">(для </w:t>
      </w:r>
      <w:r w:rsidR="00F553D0">
        <w:rPr>
          <w:rFonts w:ascii="Times New Roman" w:hAnsi="Times New Roman" w:cs="Times New Roman"/>
          <w:sz w:val="24"/>
          <w:szCs w:val="24"/>
        </w:rPr>
        <w:t>5</w:t>
      </w:r>
      <w:r w:rsidRPr="005E3F31">
        <w:rPr>
          <w:rFonts w:ascii="Times New Roman" w:hAnsi="Times New Roman" w:cs="Times New Roman"/>
          <w:sz w:val="24"/>
          <w:szCs w:val="24"/>
        </w:rPr>
        <w:t>–9 классов)</w:t>
      </w:r>
    </w:p>
    <w:bookmarkEnd w:id="0"/>
    <w:p w14:paraId="092C3EF2" w14:textId="77777777" w:rsidR="00DB5467" w:rsidRPr="005E3F31" w:rsidRDefault="00DB5467" w:rsidP="00DB5467">
      <w:pPr>
        <w:spacing w:after="0" w:line="240" w:lineRule="auto"/>
        <w:ind w:firstLine="567"/>
        <w:jc w:val="both"/>
        <w:rPr>
          <w:rFonts w:ascii="Times New Roman" w:hAnsi="Times New Roman" w:cs="Times New Roman"/>
          <w:sz w:val="24"/>
          <w:szCs w:val="24"/>
        </w:rPr>
      </w:pPr>
    </w:p>
    <w:p w14:paraId="5E9F67AE" w14:textId="3278803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Рабочая программа составлена в соответствии с Федеральной рабочей программой   по учебному предмету «математика».</w:t>
      </w:r>
      <w:r>
        <w:rPr>
          <w:rFonts w:ascii="Times New Roman" w:hAnsi="Times New Roman" w:cs="Times New Roman"/>
          <w:sz w:val="24"/>
          <w:szCs w:val="24"/>
        </w:rPr>
        <w:t xml:space="preserve"> </w:t>
      </w:r>
      <w:r w:rsidRPr="005E3F31">
        <w:rPr>
          <w:rFonts w:ascii="Times New Roman" w:hAnsi="Times New Roman" w:cs="Times New Roman"/>
          <w:sz w:val="24"/>
          <w:szCs w:val="24"/>
        </w:rPr>
        <w:t>Предмето</w:t>
      </w:r>
      <w:r>
        <w:rPr>
          <w:rFonts w:ascii="Times New Roman" w:hAnsi="Times New Roman" w:cs="Times New Roman"/>
          <w:sz w:val="24"/>
          <w:szCs w:val="24"/>
        </w:rPr>
        <w:t>м</w:t>
      </w:r>
      <w:r w:rsidRPr="005E3F31">
        <w:rPr>
          <w:rFonts w:ascii="Times New Roman" w:hAnsi="Times New Roman" w:cs="Times New Roman"/>
          <w:sz w:val="24"/>
          <w:szCs w:val="24"/>
        </w:rPr>
        <w:t xml:space="preserve">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w:t>
      </w:r>
    </w:p>
    <w:p w14:paraId="2459787F" w14:textId="7777777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7706FDD" w14:textId="35F96369"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14:paraId="4F802EF3" w14:textId="7777777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03960CED" w14:textId="7777777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 xml:space="preserve"> 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2E7AA21C" w14:textId="7777777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 xml:space="preserve">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и «Геометрия». </w:t>
      </w:r>
    </w:p>
    <w:p w14:paraId="31A9E6FC" w14:textId="77777777" w:rsidR="00DB5467" w:rsidRPr="005E3F31" w:rsidRDefault="00DB5467" w:rsidP="00DB5467">
      <w:pPr>
        <w:spacing w:after="0" w:line="240" w:lineRule="auto"/>
        <w:ind w:firstLine="567"/>
        <w:jc w:val="both"/>
        <w:rPr>
          <w:rFonts w:ascii="Times New Roman" w:hAnsi="Times New Roman" w:cs="Times New Roman"/>
          <w:sz w:val="24"/>
          <w:szCs w:val="24"/>
        </w:rPr>
      </w:pPr>
      <w:r w:rsidRPr="005E3F31">
        <w:rPr>
          <w:rFonts w:ascii="Times New Roman" w:hAnsi="Times New Roman" w:cs="Times New Roman"/>
          <w:sz w:val="24"/>
          <w:szCs w:val="24"/>
        </w:rPr>
        <w:t xml:space="preserve">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14:paraId="78D11ECB" w14:textId="77777777" w:rsidR="00970DD0" w:rsidRDefault="00970DD0" w:rsidP="00DB5467">
      <w:pPr>
        <w:ind w:firstLine="567"/>
      </w:pPr>
    </w:p>
    <w:p w14:paraId="21C68768" w14:textId="77777777" w:rsidR="00DB5467" w:rsidRDefault="00DB5467" w:rsidP="00DB5467">
      <w:pPr>
        <w:spacing w:after="0" w:line="240" w:lineRule="auto"/>
        <w:jc w:val="center"/>
        <w:rPr>
          <w:rFonts w:ascii="Times New Roman" w:hAnsi="Times New Roman" w:cs="Times New Roman"/>
          <w:b/>
          <w:bCs/>
          <w:sz w:val="24"/>
          <w:szCs w:val="24"/>
        </w:rPr>
      </w:pPr>
    </w:p>
    <w:p w14:paraId="7AEE6968" w14:textId="77777777" w:rsidR="00DB5467" w:rsidRDefault="00DB5467" w:rsidP="00DB5467">
      <w:pPr>
        <w:spacing w:after="0" w:line="240" w:lineRule="auto"/>
        <w:jc w:val="center"/>
        <w:rPr>
          <w:rFonts w:ascii="Times New Roman" w:hAnsi="Times New Roman" w:cs="Times New Roman"/>
          <w:b/>
          <w:bCs/>
          <w:sz w:val="24"/>
          <w:szCs w:val="24"/>
        </w:rPr>
      </w:pPr>
    </w:p>
    <w:p w14:paraId="11F24CAD" w14:textId="77777777" w:rsidR="00DB5467" w:rsidRDefault="00DB5467" w:rsidP="00DB5467">
      <w:pPr>
        <w:spacing w:after="0" w:line="240" w:lineRule="auto"/>
        <w:jc w:val="center"/>
        <w:rPr>
          <w:rFonts w:ascii="Times New Roman" w:hAnsi="Times New Roman" w:cs="Times New Roman"/>
          <w:b/>
          <w:bCs/>
          <w:sz w:val="24"/>
          <w:szCs w:val="24"/>
        </w:rPr>
      </w:pPr>
    </w:p>
    <w:p w14:paraId="5FD3BDFD" w14:textId="77777777" w:rsidR="00DB5467" w:rsidRDefault="00DB5467" w:rsidP="00DB5467">
      <w:pPr>
        <w:spacing w:after="0" w:line="240" w:lineRule="auto"/>
        <w:jc w:val="center"/>
        <w:rPr>
          <w:rFonts w:ascii="Times New Roman" w:hAnsi="Times New Roman" w:cs="Times New Roman"/>
          <w:b/>
          <w:bCs/>
          <w:sz w:val="24"/>
          <w:szCs w:val="24"/>
        </w:rPr>
      </w:pPr>
    </w:p>
    <w:p w14:paraId="141AC111" w14:textId="5DECB7E6" w:rsidR="00F553D0" w:rsidRDefault="00F553D0" w:rsidP="00DB54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Математика </w:t>
      </w:r>
    </w:p>
    <w:p w14:paraId="0CD8C9E7" w14:textId="52E1E2C2" w:rsidR="00F553D0" w:rsidRDefault="00F553D0" w:rsidP="00DB5467">
      <w:pPr>
        <w:spacing w:after="0" w:line="240" w:lineRule="auto"/>
        <w:jc w:val="center"/>
        <w:rPr>
          <w:rFonts w:ascii="Times New Roman" w:hAnsi="Times New Roman" w:cs="Times New Roman"/>
          <w:sz w:val="24"/>
          <w:szCs w:val="24"/>
        </w:rPr>
      </w:pPr>
      <w:r w:rsidRPr="00F553D0">
        <w:rPr>
          <w:rFonts w:ascii="Times New Roman" w:hAnsi="Times New Roman" w:cs="Times New Roman"/>
          <w:sz w:val="24"/>
          <w:szCs w:val="24"/>
        </w:rPr>
        <w:t>(для 5–6  классов)</w:t>
      </w:r>
    </w:p>
    <w:p w14:paraId="6BE1FAC5"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Приоритетными целями обучения математике в 5–6 классах являются:</w:t>
      </w:r>
    </w:p>
    <w:p w14:paraId="575E4962" w14:textId="77777777" w:rsidR="00F553D0" w:rsidRPr="00404946" w:rsidRDefault="00F553D0" w:rsidP="00F553D0">
      <w:pPr>
        <w:numPr>
          <w:ilvl w:val="0"/>
          <w:numId w:val="1"/>
        </w:numPr>
        <w:spacing w:after="0" w:line="240" w:lineRule="auto"/>
        <w:jc w:val="both"/>
        <w:rPr>
          <w:sz w:val="24"/>
          <w:szCs w:val="24"/>
        </w:rPr>
      </w:pPr>
      <w:r w:rsidRPr="00404946">
        <w:rPr>
          <w:rFonts w:ascii="Times New Roman" w:hAnsi="Times New Roman"/>
          <w:color w:val="000000"/>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57320B25" w14:textId="77777777" w:rsidR="00F553D0" w:rsidRPr="00404946" w:rsidRDefault="00F553D0" w:rsidP="00F553D0">
      <w:pPr>
        <w:numPr>
          <w:ilvl w:val="0"/>
          <w:numId w:val="1"/>
        </w:numPr>
        <w:spacing w:after="0" w:line="240" w:lineRule="auto"/>
        <w:jc w:val="both"/>
        <w:rPr>
          <w:sz w:val="24"/>
          <w:szCs w:val="24"/>
        </w:rPr>
      </w:pPr>
      <w:r w:rsidRPr="00404946">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35E25C6A" w14:textId="77777777" w:rsidR="00F553D0" w:rsidRPr="00404946" w:rsidRDefault="00F553D0" w:rsidP="00F553D0">
      <w:pPr>
        <w:numPr>
          <w:ilvl w:val="0"/>
          <w:numId w:val="1"/>
        </w:numPr>
        <w:spacing w:after="0" w:line="240" w:lineRule="auto"/>
        <w:jc w:val="both"/>
        <w:rPr>
          <w:sz w:val="24"/>
          <w:szCs w:val="24"/>
        </w:rPr>
      </w:pPr>
      <w:r w:rsidRPr="00404946">
        <w:rPr>
          <w:rFonts w:ascii="Times New Roman" w:hAnsi="Times New Roman"/>
          <w:color w:val="000000"/>
          <w:sz w:val="24"/>
          <w:szCs w:val="24"/>
        </w:rPr>
        <w:t>подведение обучающихся на доступном для них уровне к осознанию взаимосвязи математики и окружающего мира;</w:t>
      </w:r>
    </w:p>
    <w:p w14:paraId="48001D68" w14:textId="77777777" w:rsidR="00F553D0" w:rsidRPr="00404946" w:rsidRDefault="00F553D0" w:rsidP="00F553D0">
      <w:pPr>
        <w:numPr>
          <w:ilvl w:val="0"/>
          <w:numId w:val="1"/>
        </w:numPr>
        <w:spacing w:after="0" w:line="240" w:lineRule="auto"/>
        <w:jc w:val="both"/>
        <w:rPr>
          <w:sz w:val="24"/>
          <w:szCs w:val="24"/>
        </w:rPr>
      </w:pPr>
      <w:r w:rsidRPr="00404946">
        <w:rPr>
          <w:rFonts w:ascii="Times New Roman" w:hAnsi="Times New Roman"/>
          <w:color w:val="000000"/>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477502E3"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14:paraId="6EFC8BB7"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6988CFBB"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40963AA2"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404946">
        <w:rPr>
          <w:rFonts w:ascii="Times New Roman" w:hAnsi="Times New Roman"/>
          <w:color w:val="000000"/>
          <w:sz w:val="24"/>
          <w:szCs w:val="24"/>
        </w:rPr>
        <w:t>подтема</w:t>
      </w:r>
      <w:proofErr w:type="spellEnd"/>
      <w:r w:rsidRPr="00404946">
        <w:rPr>
          <w:rFonts w:ascii="Times New Roman" w:hAnsi="Times New Roman"/>
          <w:color w:val="000000"/>
          <w:sz w:val="24"/>
          <w:szCs w:val="24"/>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14:paraId="5E5442CC"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6193862A"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lastRenderedPageBreak/>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738EF556"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14:paraId="4E66DCA7" w14:textId="77777777" w:rsidR="00F553D0" w:rsidRPr="00404946" w:rsidRDefault="00F553D0" w:rsidP="00F553D0">
      <w:pPr>
        <w:spacing w:after="0" w:line="240" w:lineRule="auto"/>
        <w:ind w:firstLine="600"/>
        <w:jc w:val="both"/>
        <w:rPr>
          <w:sz w:val="24"/>
          <w:szCs w:val="24"/>
        </w:rPr>
      </w:pPr>
      <w:r w:rsidRPr="00404946">
        <w:rPr>
          <w:rFonts w:ascii="Times New Roman" w:hAnsi="Times New Roman"/>
          <w:color w:val="000000"/>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0ED63336" w14:textId="77777777" w:rsidR="00F553D0" w:rsidRDefault="00F553D0" w:rsidP="00F553D0">
      <w:pPr>
        <w:spacing w:after="0" w:line="240" w:lineRule="auto"/>
        <w:ind w:firstLine="567"/>
        <w:rPr>
          <w:rFonts w:ascii="Times New Roman" w:hAnsi="Times New Roman" w:cs="Times New Roman"/>
          <w:sz w:val="24"/>
          <w:szCs w:val="24"/>
        </w:rPr>
      </w:pPr>
    </w:p>
    <w:p w14:paraId="268E42B3" w14:textId="77777777" w:rsidR="00F553D0" w:rsidRPr="00F553D0" w:rsidRDefault="00F553D0" w:rsidP="00DB5467">
      <w:pPr>
        <w:spacing w:after="0" w:line="240" w:lineRule="auto"/>
        <w:jc w:val="center"/>
        <w:rPr>
          <w:rFonts w:ascii="Times New Roman" w:hAnsi="Times New Roman" w:cs="Times New Roman"/>
          <w:sz w:val="24"/>
          <w:szCs w:val="24"/>
        </w:rPr>
      </w:pPr>
    </w:p>
    <w:p w14:paraId="1B1BABEC" w14:textId="18807BD1" w:rsidR="00DB5467" w:rsidRPr="005E3F31" w:rsidRDefault="00DB5467" w:rsidP="00DB54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Алгебра</w:t>
      </w:r>
    </w:p>
    <w:p w14:paraId="0F9F36E0" w14:textId="77777777" w:rsidR="00DB5467" w:rsidRPr="005E3F31" w:rsidRDefault="00DB5467" w:rsidP="00DB5467">
      <w:pPr>
        <w:spacing w:after="0" w:line="240" w:lineRule="auto"/>
        <w:jc w:val="center"/>
        <w:rPr>
          <w:rFonts w:ascii="Times New Roman" w:hAnsi="Times New Roman" w:cs="Times New Roman"/>
          <w:sz w:val="24"/>
          <w:szCs w:val="24"/>
        </w:rPr>
      </w:pPr>
      <w:r w:rsidRPr="005E3F31">
        <w:rPr>
          <w:rFonts w:ascii="Times New Roman" w:hAnsi="Times New Roman" w:cs="Times New Roman"/>
          <w:sz w:val="24"/>
          <w:szCs w:val="24"/>
        </w:rPr>
        <w:t>(для 7–9 классов)</w:t>
      </w:r>
    </w:p>
    <w:p w14:paraId="6A08F727" w14:textId="77777777" w:rsidR="00DB5467" w:rsidRPr="005E3F31" w:rsidRDefault="00DB5467" w:rsidP="00DB5467">
      <w:pPr>
        <w:spacing w:after="0" w:line="240" w:lineRule="auto"/>
        <w:rPr>
          <w:rFonts w:ascii="Times New Roman" w:eastAsia="Times New Roman" w:hAnsi="Times New Roman" w:cs="Times New Roman"/>
          <w:sz w:val="24"/>
          <w:szCs w:val="24"/>
          <w:lang w:eastAsia="ru-RU"/>
        </w:rPr>
      </w:pPr>
      <w:r w:rsidRPr="005E3F31">
        <w:rPr>
          <w:rFonts w:ascii="Times New Roman" w:hAnsi="Times New Roman" w:cs="Times New Roman"/>
          <w:sz w:val="24"/>
          <w:szCs w:val="24"/>
        </w:rPr>
        <w:t xml:space="preserve">     </w:t>
      </w:r>
    </w:p>
    <w:p w14:paraId="74FE93D1"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14:paraId="6579B468"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090AE0D0"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w:t>
      </w:r>
      <w:r w:rsidRPr="007164A0">
        <w:rPr>
          <w:rFonts w:ascii="Times New Roman" w:hAnsi="Times New Roman"/>
          <w:color w:val="000000"/>
          <w:sz w:val="24"/>
          <w:szCs w:val="24"/>
        </w:rPr>
        <w:lastRenderedPageBreak/>
        <w:t>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015F35AD"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3C9AE479"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1D3BB965" w14:textId="77777777" w:rsidR="00DB5467" w:rsidRPr="007164A0" w:rsidRDefault="00DB5467" w:rsidP="00DB5467">
      <w:pPr>
        <w:spacing w:after="0" w:line="240" w:lineRule="auto"/>
        <w:ind w:firstLine="567"/>
        <w:jc w:val="both"/>
        <w:rPr>
          <w:sz w:val="24"/>
          <w:szCs w:val="24"/>
        </w:rPr>
      </w:pPr>
      <w:r w:rsidRPr="007164A0">
        <w:rPr>
          <w:rFonts w:ascii="Times New Roman" w:hAnsi="Times New Roman"/>
          <w:color w:val="000000"/>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174428EB" w14:textId="77777777" w:rsidR="00DB5467" w:rsidRDefault="00DB5467" w:rsidP="00DB5467">
      <w:pPr>
        <w:spacing w:after="0" w:line="240" w:lineRule="auto"/>
        <w:ind w:firstLine="567"/>
        <w:jc w:val="both"/>
        <w:rPr>
          <w:rFonts w:ascii="Times New Roman" w:hAnsi="Times New Roman"/>
          <w:color w:val="000000"/>
          <w:sz w:val="24"/>
          <w:szCs w:val="24"/>
        </w:rPr>
      </w:pPr>
      <w:r w:rsidRPr="007164A0">
        <w:rPr>
          <w:rFonts w:ascii="Times New Roman" w:hAnsi="Times New Roman"/>
          <w:color w:val="000000"/>
          <w:sz w:val="24"/>
          <w:szCs w:val="24"/>
        </w:rPr>
        <w:t>‌</w:t>
      </w:r>
      <w:bookmarkStart w:id="1" w:name="88e7274f-146c-45cf-bb6c-0aa84ae038d1"/>
      <w:r w:rsidRPr="007164A0">
        <w:rPr>
          <w:rFonts w:ascii="Times New Roman" w:hAnsi="Times New Roman"/>
          <w:color w:val="000000"/>
          <w:sz w:val="24"/>
          <w:szCs w:val="24"/>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1"/>
      <w:r w:rsidRPr="007164A0">
        <w:rPr>
          <w:rFonts w:ascii="Times New Roman" w:hAnsi="Times New Roman"/>
          <w:color w:val="000000"/>
          <w:sz w:val="24"/>
          <w:szCs w:val="24"/>
        </w:rPr>
        <w:t>‌‌</w:t>
      </w:r>
    </w:p>
    <w:p w14:paraId="2CE26EF4" w14:textId="77777777" w:rsidR="00DB5467" w:rsidRDefault="00DB5467" w:rsidP="00DB5467">
      <w:pPr>
        <w:spacing w:after="0" w:line="240" w:lineRule="auto"/>
        <w:ind w:firstLine="567"/>
        <w:jc w:val="both"/>
        <w:rPr>
          <w:rFonts w:ascii="Times New Roman" w:hAnsi="Times New Roman"/>
          <w:color w:val="000000"/>
          <w:sz w:val="24"/>
          <w:szCs w:val="24"/>
        </w:rPr>
      </w:pPr>
    </w:p>
    <w:p w14:paraId="05C7473C" w14:textId="77777777" w:rsidR="00DB5467" w:rsidRDefault="00DB5467" w:rsidP="00DB5467">
      <w:pPr>
        <w:tabs>
          <w:tab w:val="left" w:pos="5190"/>
        </w:tabs>
        <w:spacing w:after="0" w:line="240" w:lineRule="auto"/>
        <w:jc w:val="both"/>
        <w:rPr>
          <w:rFonts w:ascii="Calibri" w:eastAsia="Calibri" w:hAnsi="Calibri" w:cs="Times New Roman"/>
        </w:rPr>
      </w:pPr>
      <w:r>
        <w:rPr>
          <w:rFonts w:ascii="Times New Roman" w:eastAsia="Times New Roman" w:hAnsi="Times New Roman" w:cs="Times New Roman"/>
          <w:color w:val="000000"/>
          <w:sz w:val="24"/>
          <w:szCs w:val="24"/>
          <w:lang w:eastAsia="ru-RU"/>
        </w:rPr>
        <w:t>Учебники:</w:t>
      </w:r>
      <w:r>
        <w:rPr>
          <w:rFonts w:ascii="Calibri" w:eastAsia="Calibri" w:hAnsi="Calibri" w:cs="Times New Roman"/>
        </w:rPr>
        <w:t xml:space="preserve"> </w:t>
      </w:r>
    </w:p>
    <w:p w14:paraId="49046BF0" w14:textId="77777777" w:rsidR="00DB5467" w:rsidRDefault="00DB5467" w:rsidP="00DB5467">
      <w:pPr>
        <w:widowControl w:val="0"/>
        <w:tabs>
          <w:tab w:val="left" w:pos="519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Математика. Алгебра: 7-й класс: базовый уровень: Макарычев Ю.Н., </w:t>
      </w:r>
      <w:proofErr w:type="spellStart"/>
      <w:r>
        <w:rPr>
          <w:rFonts w:ascii="Times New Roman" w:eastAsia="Times New Roman" w:hAnsi="Times New Roman" w:cs="Times New Roman"/>
          <w:color w:val="000000"/>
          <w:sz w:val="24"/>
          <w:szCs w:val="24"/>
          <w:lang w:eastAsia="ru-RU"/>
        </w:rPr>
        <w:t>Миндюк</w:t>
      </w:r>
      <w:proofErr w:type="spellEnd"/>
      <w:r>
        <w:rPr>
          <w:rFonts w:ascii="Times New Roman" w:eastAsia="Times New Roman" w:hAnsi="Times New Roman" w:cs="Times New Roman"/>
          <w:color w:val="000000"/>
          <w:sz w:val="24"/>
          <w:szCs w:val="24"/>
          <w:lang w:eastAsia="ru-RU"/>
        </w:rPr>
        <w:t xml:space="preserve"> Н.Г., </w:t>
      </w:r>
      <w:proofErr w:type="spellStart"/>
      <w:r>
        <w:rPr>
          <w:rFonts w:ascii="Times New Roman" w:eastAsia="Times New Roman" w:hAnsi="Times New Roman" w:cs="Times New Roman"/>
          <w:color w:val="000000"/>
          <w:sz w:val="24"/>
          <w:szCs w:val="24"/>
          <w:lang w:eastAsia="ru-RU"/>
        </w:rPr>
        <w:t>Нешков</w:t>
      </w:r>
      <w:proofErr w:type="spellEnd"/>
      <w:r>
        <w:rPr>
          <w:rFonts w:ascii="Times New Roman" w:eastAsia="Times New Roman" w:hAnsi="Times New Roman" w:cs="Times New Roman"/>
          <w:color w:val="000000"/>
          <w:sz w:val="24"/>
          <w:szCs w:val="24"/>
          <w:lang w:eastAsia="ru-RU"/>
        </w:rPr>
        <w:t xml:space="preserve"> К.И. и другие: под ред. Теляковского С.А.</w:t>
      </w:r>
      <w:r>
        <w:t xml:space="preserve"> </w:t>
      </w:r>
      <w:r>
        <w:rPr>
          <w:rFonts w:ascii="Times New Roman" w:eastAsia="Times New Roman" w:hAnsi="Times New Roman" w:cs="Times New Roman"/>
          <w:color w:val="000000"/>
          <w:sz w:val="24"/>
          <w:szCs w:val="24"/>
          <w:lang w:eastAsia="ru-RU"/>
        </w:rPr>
        <w:t>15-е издание, переработанное</w:t>
      </w:r>
    </w:p>
    <w:p w14:paraId="49ADB74B" w14:textId="77777777" w:rsidR="00DB5467" w:rsidRDefault="00DB5467" w:rsidP="00DB5467">
      <w:pPr>
        <w:widowControl w:val="0"/>
        <w:tabs>
          <w:tab w:val="left" w:pos="519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Математика. Алгебра: 8-й класс: базовый уровень: Макарычев Ю.Н., </w:t>
      </w:r>
      <w:proofErr w:type="spellStart"/>
      <w:r>
        <w:rPr>
          <w:rFonts w:ascii="Times New Roman" w:eastAsia="Times New Roman" w:hAnsi="Times New Roman" w:cs="Times New Roman"/>
          <w:color w:val="000000"/>
          <w:sz w:val="24"/>
          <w:szCs w:val="24"/>
          <w:lang w:eastAsia="ru-RU"/>
        </w:rPr>
        <w:t>Миндюк</w:t>
      </w:r>
      <w:proofErr w:type="spellEnd"/>
      <w:r>
        <w:rPr>
          <w:rFonts w:ascii="Times New Roman" w:eastAsia="Times New Roman" w:hAnsi="Times New Roman" w:cs="Times New Roman"/>
          <w:color w:val="000000"/>
          <w:sz w:val="24"/>
          <w:szCs w:val="24"/>
          <w:lang w:eastAsia="ru-RU"/>
        </w:rPr>
        <w:t xml:space="preserve"> Н.Г., </w:t>
      </w:r>
      <w:proofErr w:type="spellStart"/>
      <w:r>
        <w:rPr>
          <w:rFonts w:ascii="Times New Roman" w:eastAsia="Times New Roman" w:hAnsi="Times New Roman" w:cs="Times New Roman"/>
          <w:color w:val="000000"/>
          <w:sz w:val="24"/>
          <w:szCs w:val="24"/>
          <w:lang w:eastAsia="ru-RU"/>
        </w:rPr>
        <w:t>Нешков</w:t>
      </w:r>
      <w:proofErr w:type="spellEnd"/>
      <w:r>
        <w:rPr>
          <w:rFonts w:ascii="Times New Roman" w:eastAsia="Times New Roman" w:hAnsi="Times New Roman" w:cs="Times New Roman"/>
          <w:color w:val="000000"/>
          <w:sz w:val="24"/>
          <w:szCs w:val="24"/>
          <w:lang w:eastAsia="ru-RU"/>
        </w:rPr>
        <w:t xml:space="preserve"> К.И. и другие: под ред. Теляковского С.А.</w:t>
      </w:r>
      <w:r>
        <w:t xml:space="preserve"> </w:t>
      </w:r>
      <w:r>
        <w:rPr>
          <w:rFonts w:ascii="Times New Roman" w:eastAsia="Times New Roman" w:hAnsi="Times New Roman" w:cs="Times New Roman"/>
          <w:color w:val="000000"/>
          <w:sz w:val="24"/>
          <w:szCs w:val="24"/>
          <w:lang w:eastAsia="ru-RU"/>
        </w:rPr>
        <w:t>16-е издание, переработанное</w:t>
      </w:r>
    </w:p>
    <w:p w14:paraId="285DA1AC" w14:textId="77777777" w:rsidR="00DB5467" w:rsidRDefault="00DB5467" w:rsidP="00DB5467">
      <w:pPr>
        <w:widowControl w:val="0"/>
        <w:tabs>
          <w:tab w:val="left" w:pos="519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Математика. Алгебра: 9-й класс: базовый уровень: Макарычев Ю.Н., </w:t>
      </w:r>
      <w:proofErr w:type="spellStart"/>
      <w:r>
        <w:rPr>
          <w:rFonts w:ascii="Times New Roman" w:eastAsia="Times New Roman" w:hAnsi="Times New Roman" w:cs="Times New Roman"/>
          <w:color w:val="000000"/>
          <w:sz w:val="24"/>
          <w:szCs w:val="24"/>
          <w:lang w:eastAsia="ru-RU"/>
        </w:rPr>
        <w:t>Миндюк</w:t>
      </w:r>
      <w:proofErr w:type="spellEnd"/>
      <w:r>
        <w:rPr>
          <w:rFonts w:ascii="Times New Roman" w:eastAsia="Times New Roman" w:hAnsi="Times New Roman" w:cs="Times New Roman"/>
          <w:color w:val="000000"/>
          <w:sz w:val="24"/>
          <w:szCs w:val="24"/>
          <w:lang w:eastAsia="ru-RU"/>
        </w:rPr>
        <w:t xml:space="preserve"> Н.Г., </w:t>
      </w:r>
      <w:proofErr w:type="spellStart"/>
      <w:r>
        <w:rPr>
          <w:rFonts w:ascii="Times New Roman" w:eastAsia="Times New Roman" w:hAnsi="Times New Roman" w:cs="Times New Roman"/>
          <w:color w:val="000000"/>
          <w:sz w:val="24"/>
          <w:szCs w:val="24"/>
          <w:lang w:eastAsia="ru-RU"/>
        </w:rPr>
        <w:t>Нешков</w:t>
      </w:r>
      <w:proofErr w:type="spellEnd"/>
      <w:r>
        <w:rPr>
          <w:rFonts w:ascii="Times New Roman" w:eastAsia="Times New Roman" w:hAnsi="Times New Roman" w:cs="Times New Roman"/>
          <w:color w:val="000000"/>
          <w:sz w:val="24"/>
          <w:szCs w:val="24"/>
          <w:lang w:eastAsia="ru-RU"/>
        </w:rPr>
        <w:t xml:space="preserve"> К.И. и другие: под ред. Теляковского С.А.</w:t>
      </w:r>
      <w:r>
        <w:t xml:space="preserve"> </w:t>
      </w:r>
      <w:r>
        <w:rPr>
          <w:rFonts w:ascii="Times New Roman" w:eastAsia="Times New Roman" w:hAnsi="Times New Roman" w:cs="Times New Roman"/>
          <w:color w:val="000000"/>
          <w:sz w:val="24"/>
          <w:szCs w:val="24"/>
          <w:lang w:eastAsia="ru-RU"/>
        </w:rPr>
        <w:t>16-е издание, переработанное</w:t>
      </w:r>
      <w:r>
        <w:rPr>
          <w:rFonts w:ascii="Times New Roman" w:eastAsia="Times New Roman" w:hAnsi="Times New Roman" w:cs="Times New Roman"/>
          <w:color w:val="000000"/>
          <w:sz w:val="24"/>
          <w:szCs w:val="24"/>
          <w:lang w:eastAsia="ru-RU"/>
        </w:rPr>
        <w:tab/>
      </w:r>
    </w:p>
    <w:p w14:paraId="0042BB64" w14:textId="77777777" w:rsidR="00DB5467" w:rsidRDefault="00DB5467" w:rsidP="00DB5467">
      <w:pPr>
        <w:ind w:firstLine="567"/>
      </w:pPr>
    </w:p>
    <w:p w14:paraId="73626ED8" w14:textId="77777777" w:rsidR="00DB5467" w:rsidRPr="005E3F31" w:rsidRDefault="00DB5467" w:rsidP="00DB54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Геометрия</w:t>
      </w:r>
    </w:p>
    <w:p w14:paraId="22433F3E" w14:textId="77777777" w:rsidR="00DB5467" w:rsidRPr="005E3F31" w:rsidRDefault="00DB5467" w:rsidP="00DB5467">
      <w:pPr>
        <w:spacing w:after="0" w:line="240" w:lineRule="auto"/>
        <w:jc w:val="center"/>
        <w:rPr>
          <w:rFonts w:ascii="Times New Roman" w:hAnsi="Times New Roman" w:cs="Times New Roman"/>
          <w:sz w:val="24"/>
          <w:szCs w:val="24"/>
        </w:rPr>
      </w:pPr>
      <w:r w:rsidRPr="005E3F31">
        <w:rPr>
          <w:rFonts w:ascii="Times New Roman" w:hAnsi="Times New Roman" w:cs="Times New Roman"/>
          <w:sz w:val="24"/>
          <w:szCs w:val="24"/>
        </w:rPr>
        <w:t>(для 7–9 классов)</w:t>
      </w:r>
    </w:p>
    <w:p w14:paraId="08DE0139" w14:textId="77777777" w:rsidR="00DB5467" w:rsidRDefault="00DB5467" w:rsidP="00DB5467">
      <w:pPr>
        <w:spacing w:after="0" w:line="240" w:lineRule="auto"/>
        <w:ind w:firstLine="567"/>
        <w:jc w:val="both"/>
        <w:rPr>
          <w:sz w:val="24"/>
          <w:szCs w:val="24"/>
        </w:rPr>
      </w:pPr>
      <w:r w:rsidRPr="005E3F31">
        <w:rPr>
          <w:rFonts w:ascii="Times New Roman" w:hAnsi="Times New Roman" w:cs="Times New Roman"/>
          <w:sz w:val="24"/>
          <w:szCs w:val="24"/>
        </w:rPr>
        <w:t xml:space="preserve">     </w:t>
      </w:r>
      <w:r>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47E19710" w14:textId="77777777" w:rsidR="00DB5467" w:rsidRDefault="00DB5467" w:rsidP="00DB5467">
      <w:pPr>
        <w:spacing w:after="0" w:line="240" w:lineRule="auto"/>
        <w:ind w:firstLine="567"/>
        <w:jc w:val="both"/>
        <w:rPr>
          <w:sz w:val="24"/>
          <w:szCs w:val="24"/>
        </w:rPr>
      </w:pPr>
      <w:r>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46D12DC" w14:textId="77777777" w:rsidR="00DB5467" w:rsidRDefault="00DB5467" w:rsidP="00DB5467">
      <w:pPr>
        <w:spacing w:after="0" w:line="240" w:lineRule="auto"/>
        <w:ind w:firstLine="567"/>
        <w:jc w:val="both"/>
        <w:rPr>
          <w:sz w:val="24"/>
          <w:szCs w:val="24"/>
        </w:rPr>
      </w:pPr>
      <w:r>
        <w:rPr>
          <w:rFonts w:ascii="Times New Roman" w:hAnsi="Times New Roman"/>
          <w:color w:val="000000"/>
          <w:sz w:val="24"/>
          <w:szCs w:val="24"/>
        </w:rPr>
        <w:lastRenderedPageBreak/>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77957CA" w14:textId="77777777" w:rsidR="00DB5467" w:rsidRDefault="00DB5467" w:rsidP="00DB5467">
      <w:pPr>
        <w:spacing w:after="0" w:line="240" w:lineRule="auto"/>
        <w:ind w:firstLine="567"/>
        <w:jc w:val="both"/>
        <w:rPr>
          <w:sz w:val="24"/>
          <w:szCs w:val="24"/>
        </w:rPr>
      </w:pPr>
      <w:r>
        <w:rPr>
          <w:rFonts w:ascii="Times New Roman" w:hAnsi="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529C05D" w14:textId="77777777" w:rsidR="00DB5467" w:rsidRDefault="00DB5467" w:rsidP="00DB5467">
      <w:pPr>
        <w:spacing w:after="0" w:line="240" w:lineRule="auto"/>
        <w:ind w:firstLine="567"/>
        <w:jc w:val="both"/>
        <w:rPr>
          <w:sz w:val="24"/>
          <w:szCs w:val="24"/>
        </w:rPr>
      </w:pPr>
      <w:r>
        <w:rPr>
          <w:rFonts w:ascii="Times New Roman" w:hAnsi="Times New Roman"/>
          <w:color w:val="000000"/>
          <w:sz w:val="24"/>
          <w:szCs w:val="24"/>
        </w:rPr>
        <w:t>‌</w:t>
      </w:r>
      <w:bookmarkStart w:id="2" w:name="6c37334c-5fa9-457a-ad76-d36f127aa8c8"/>
      <w:r>
        <w:rPr>
          <w:rFonts w:ascii="Times New Roman" w:hAnsi="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Pr>
          <w:rFonts w:ascii="Times New Roman" w:hAnsi="Times New Roman"/>
          <w:color w:val="000000"/>
          <w:sz w:val="24"/>
          <w:szCs w:val="24"/>
        </w:rPr>
        <w:t>‌‌</w:t>
      </w:r>
    </w:p>
    <w:p w14:paraId="0DC5A3C7" w14:textId="77777777" w:rsidR="00DB5467" w:rsidRDefault="00DB5467" w:rsidP="00DB5467">
      <w:pPr>
        <w:spacing w:line="240" w:lineRule="auto"/>
        <w:ind w:firstLine="567"/>
        <w:rPr>
          <w:sz w:val="24"/>
          <w:szCs w:val="24"/>
        </w:rPr>
      </w:pPr>
    </w:p>
    <w:p w14:paraId="7228C3A9" w14:textId="77777777" w:rsidR="00DB5467" w:rsidRDefault="00DB5467" w:rsidP="00DB5467">
      <w:pPr>
        <w:tabs>
          <w:tab w:val="left" w:pos="5190"/>
        </w:tabs>
        <w:spacing w:after="0" w:line="240" w:lineRule="auto"/>
        <w:jc w:val="both"/>
        <w:rPr>
          <w:rFonts w:ascii="Calibri" w:eastAsia="Calibri" w:hAnsi="Calibri" w:cs="Times New Roman"/>
        </w:rPr>
      </w:pPr>
      <w:r>
        <w:rPr>
          <w:rFonts w:ascii="Times New Roman" w:eastAsia="Times New Roman" w:hAnsi="Times New Roman" w:cs="Times New Roman"/>
          <w:color w:val="000000"/>
          <w:sz w:val="24"/>
          <w:szCs w:val="24"/>
          <w:lang w:eastAsia="ru-RU"/>
        </w:rPr>
        <w:t>Учебники:</w:t>
      </w:r>
      <w:r>
        <w:rPr>
          <w:rFonts w:ascii="Calibri" w:eastAsia="Calibri" w:hAnsi="Calibri" w:cs="Times New Roman"/>
        </w:rPr>
        <w:t xml:space="preserve"> </w:t>
      </w:r>
    </w:p>
    <w:p w14:paraId="20E71758" w14:textId="77777777" w:rsidR="00DB5467" w:rsidRDefault="00DB5467" w:rsidP="00DB5467">
      <w:pPr>
        <w:widowControl w:val="0"/>
        <w:tabs>
          <w:tab w:val="left" w:pos="519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Атанасян Л.С., Бутузов В.Ф., Кадомцев С.Б. и др. Геометрия. 7-9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."Издательство Просвещение,2020 г</w:t>
      </w:r>
    </w:p>
    <w:p w14:paraId="574DEE4E" w14:textId="77777777" w:rsidR="00DB5467" w:rsidRDefault="00DB5467" w:rsidP="00DB5467">
      <w:pPr>
        <w:widowControl w:val="0"/>
        <w:tabs>
          <w:tab w:val="left" w:pos="5190"/>
        </w:tabs>
        <w:spacing w:after="0" w:line="240" w:lineRule="auto"/>
        <w:jc w:val="both"/>
        <w:rPr>
          <w:rFonts w:ascii="Times New Roman" w:eastAsia="Times New Roman" w:hAnsi="Times New Roman" w:cs="Times New Roman"/>
          <w:color w:val="000000"/>
          <w:sz w:val="24"/>
          <w:szCs w:val="24"/>
          <w:lang w:eastAsia="ru-RU"/>
        </w:rPr>
      </w:pPr>
    </w:p>
    <w:p w14:paraId="01BE30DA" w14:textId="77777777" w:rsidR="00DB5467" w:rsidRPr="005E3F31" w:rsidRDefault="00DB5467" w:rsidP="00DB5467">
      <w:pPr>
        <w:spacing w:after="0" w:line="240" w:lineRule="auto"/>
        <w:jc w:val="center"/>
        <w:rPr>
          <w:rFonts w:ascii="Times New Roman" w:hAnsi="Times New Roman" w:cs="Times New Roman"/>
          <w:b/>
          <w:bCs/>
          <w:sz w:val="24"/>
          <w:szCs w:val="24"/>
        </w:rPr>
      </w:pPr>
      <w:r w:rsidRPr="005E3F31">
        <w:rPr>
          <w:rFonts w:ascii="Times New Roman" w:hAnsi="Times New Roman" w:cs="Times New Roman"/>
          <w:b/>
          <w:bCs/>
          <w:sz w:val="24"/>
          <w:szCs w:val="24"/>
        </w:rPr>
        <w:t>Вероятность и статистика</w:t>
      </w:r>
    </w:p>
    <w:p w14:paraId="7864DE1A" w14:textId="77777777" w:rsidR="00DB5467" w:rsidRDefault="00DB5467" w:rsidP="00DB5467">
      <w:pPr>
        <w:spacing w:after="0" w:line="240" w:lineRule="auto"/>
        <w:jc w:val="center"/>
        <w:rPr>
          <w:rFonts w:ascii="Times New Roman" w:hAnsi="Times New Roman" w:cs="Times New Roman"/>
          <w:sz w:val="24"/>
          <w:szCs w:val="24"/>
        </w:rPr>
      </w:pPr>
      <w:r w:rsidRPr="005E3F31">
        <w:rPr>
          <w:rFonts w:ascii="Times New Roman" w:hAnsi="Times New Roman" w:cs="Times New Roman"/>
          <w:sz w:val="24"/>
          <w:szCs w:val="24"/>
        </w:rPr>
        <w:t>(для 7–9 классов)</w:t>
      </w:r>
    </w:p>
    <w:p w14:paraId="50A99384" w14:textId="77777777" w:rsidR="00DB5467" w:rsidRPr="005E3F31" w:rsidRDefault="00DB5467" w:rsidP="00DB5467">
      <w:pPr>
        <w:spacing w:after="0" w:line="240" w:lineRule="auto"/>
        <w:jc w:val="center"/>
        <w:rPr>
          <w:rFonts w:ascii="Times New Roman" w:hAnsi="Times New Roman" w:cs="Times New Roman"/>
          <w:sz w:val="24"/>
          <w:szCs w:val="24"/>
        </w:rPr>
      </w:pPr>
    </w:p>
    <w:p w14:paraId="148D1A7A" w14:textId="77777777" w:rsidR="00DB5467" w:rsidRPr="005E3F31" w:rsidRDefault="00DB5467" w:rsidP="00DB5467">
      <w:pPr>
        <w:spacing w:after="0" w:line="240" w:lineRule="auto"/>
        <w:jc w:val="both"/>
        <w:rPr>
          <w:rFonts w:ascii="Times New Roman" w:hAnsi="Times New Roman" w:cs="Times New Roman"/>
          <w:sz w:val="24"/>
          <w:szCs w:val="24"/>
        </w:rPr>
      </w:pPr>
      <w:r w:rsidRPr="005E3F31">
        <w:rPr>
          <w:rFonts w:ascii="Times New Roman" w:hAnsi="Times New Roman" w:cs="Times New Roman"/>
          <w:sz w:val="24"/>
          <w:szCs w:val="24"/>
        </w:rPr>
        <w:t xml:space="preserve">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043D86E7" w14:textId="77777777" w:rsidR="00DB5467" w:rsidRPr="005E3F31" w:rsidRDefault="00DB5467" w:rsidP="00DB5467">
      <w:pPr>
        <w:spacing w:after="0" w:line="240" w:lineRule="auto"/>
        <w:jc w:val="both"/>
        <w:rPr>
          <w:rFonts w:ascii="Times New Roman" w:hAnsi="Times New Roman" w:cs="Times New Roman"/>
          <w:sz w:val="24"/>
          <w:szCs w:val="24"/>
        </w:rPr>
      </w:pPr>
      <w:r w:rsidRPr="005E3F31">
        <w:rPr>
          <w:rFonts w:ascii="Times New Roman" w:hAnsi="Times New Roman" w:cs="Times New Roman"/>
          <w:sz w:val="24"/>
          <w:szCs w:val="24"/>
        </w:rPr>
        <w:t xml:space="preserve">     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476CF175" w14:textId="77777777" w:rsidR="00DB5467" w:rsidRPr="005E3F31" w:rsidRDefault="00DB5467" w:rsidP="00DB5467">
      <w:pPr>
        <w:spacing w:after="0" w:line="240" w:lineRule="auto"/>
        <w:jc w:val="both"/>
        <w:rPr>
          <w:rFonts w:ascii="Times New Roman" w:hAnsi="Times New Roman" w:cs="Times New Roman"/>
          <w:sz w:val="24"/>
          <w:szCs w:val="24"/>
        </w:rPr>
      </w:pPr>
      <w:r w:rsidRPr="005E3F31">
        <w:rPr>
          <w:rFonts w:ascii="Times New Roman" w:hAnsi="Times New Roman" w:cs="Times New Roman"/>
          <w:sz w:val="24"/>
          <w:szCs w:val="24"/>
        </w:rPr>
        <w:t xml:space="preserve">      В соответствии с данными целями в структуре программы учебного курса </w:t>
      </w:r>
      <w:bookmarkStart w:id="3" w:name="_Hlk144657671"/>
      <w:r w:rsidRPr="005E3F31">
        <w:rPr>
          <w:rFonts w:ascii="Times New Roman" w:hAnsi="Times New Roman" w:cs="Times New Roman"/>
          <w:sz w:val="24"/>
          <w:szCs w:val="24"/>
        </w:rPr>
        <w:t xml:space="preserve">«Вероятность и статистика» </w:t>
      </w:r>
      <w:bookmarkEnd w:id="3"/>
      <w:r w:rsidRPr="005E3F31">
        <w:rPr>
          <w:rFonts w:ascii="Times New Roman" w:hAnsi="Times New Roman" w:cs="Times New Roman"/>
          <w:sz w:val="24"/>
          <w:szCs w:val="24"/>
        </w:rPr>
        <w:t>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3977EF6B" w14:textId="77777777" w:rsidR="00DB5467" w:rsidRPr="005E3F31" w:rsidRDefault="00DB5467" w:rsidP="00DB5467">
      <w:pPr>
        <w:spacing w:after="0" w:line="240" w:lineRule="auto"/>
        <w:jc w:val="both"/>
        <w:rPr>
          <w:rFonts w:ascii="Times New Roman" w:hAnsi="Times New Roman" w:cs="Times New Roman"/>
          <w:sz w:val="24"/>
          <w:szCs w:val="24"/>
        </w:rPr>
      </w:pPr>
      <w:r w:rsidRPr="005E3F31">
        <w:rPr>
          <w:rFonts w:ascii="Times New Roman" w:hAnsi="Times New Roman" w:cs="Times New Roman"/>
          <w:sz w:val="24"/>
          <w:szCs w:val="24"/>
        </w:rPr>
        <w:t xml:space="preserve">       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4928B483" w14:textId="77777777" w:rsidR="00DB5467" w:rsidRPr="005E3F31" w:rsidRDefault="00DB5467" w:rsidP="00DB5467">
      <w:pPr>
        <w:spacing w:after="0" w:line="240" w:lineRule="auto"/>
        <w:jc w:val="both"/>
        <w:rPr>
          <w:rFonts w:ascii="Times New Roman" w:eastAsia="Times New Roman" w:hAnsi="Times New Roman" w:cs="Times New Roman"/>
          <w:sz w:val="24"/>
          <w:szCs w:val="24"/>
          <w:lang w:eastAsia="ru-RU"/>
        </w:rPr>
      </w:pPr>
      <w:r w:rsidRPr="005E3F31">
        <w:rPr>
          <w:rFonts w:ascii="Times New Roman" w:hAnsi="Times New Roman" w:cs="Times New Roman"/>
          <w:sz w:val="24"/>
          <w:szCs w:val="24"/>
        </w:rPr>
        <w:t xml:space="preserve">     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14:paraId="39A1DADC" w14:textId="77777777" w:rsidR="00DB5467" w:rsidRPr="005E3F31" w:rsidRDefault="00DB5467" w:rsidP="00DB5467">
      <w:pPr>
        <w:spacing w:after="0" w:line="240" w:lineRule="auto"/>
        <w:jc w:val="both"/>
        <w:rPr>
          <w:rFonts w:ascii="Times New Roman" w:eastAsia="Times New Roman" w:hAnsi="Times New Roman" w:cs="Times New Roman"/>
          <w:sz w:val="24"/>
          <w:szCs w:val="24"/>
          <w:lang w:eastAsia="ru-RU"/>
        </w:rPr>
      </w:pPr>
    </w:p>
    <w:p w14:paraId="29C0168B" w14:textId="46E60E6A" w:rsidR="00DB5467" w:rsidRDefault="00DB5467" w:rsidP="00F553D0">
      <w:pPr>
        <w:spacing w:after="0" w:line="240" w:lineRule="auto"/>
        <w:jc w:val="both"/>
      </w:pPr>
      <w:r w:rsidRPr="001B5A1B">
        <w:rPr>
          <w:rFonts w:ascii="Times New Roman" w:eastAsia="Times New Roman" w:hAnsi="Times New Roman" w:cs="Times New Roman"/>
          <w:sz w:val="24"/>
          <w:szCs w:val="24"/>
          <w:lang w:eastAsia="ru-RU"/>
        </w:rPr>
        <w:t>Учебник:</w:t>
      </w:r>
      <w:r w:rsidRPr="001B5A1B">
        <w:rPr>
          <w:rFonts w:ascii="Times New Roman" w:eastAsia="Calibri" w:hAnsi="Times New Roman" w:cs="Times New Roman"/>
          <w:sz w:val="24"/>
          <w:szCs w:val="24"/>
        </w:rPr>
        <w:t xml:space="preserve"> Математика. Вероятность и статистика. 7 – 9 классы. Учебник в 2 частях. Учебник для учащихся общеобразовательных учреждений (базовый уровень)/ И.Р. Высоцкий, И.В. Ященко, под редакцией И.В. Ященко — М.: Просвещение, 2023.</w:t>
      </w:r>
    </w:p>
    <w:sectPr w:rsidR="00DB5467" w:rsidSect="00DB5467">
      <w:pgSz w:w="11906" w:h="16838"/>
      <w:pgMar w:top="127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A12E" w14:textId="77777777" w:rsidR="000B225F" w:rsidRDefault="000B225F" w:rsidP="00DB5467">
      <w:pPr>
        <w:spacing w:after="0" w:line="240" w:lineRule="auto"/>
      </w:pPr>
      <w:r>
        <w:separator/>
      </w:r>
    </w:p>
  </w:endnote>
  <w:endnote w:type="continuationSeparator" w:id="0">
    <w:p w14:paraId="2FE7A236" w14:textId="77777777" w:rsidR="000B225F" w:rsidRDefault="000B225F" w:rsidP="00DB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7DBB" w14:textId="77777777" w:rsidR="000B225F" w:rsidRDefault="000B225F" w:rsidP="00DB5467">
      <w:pPr>
        <w:spacing w:after="0" w:line="240" w:lineRule="auto"/>
      </w:pPr>
      <w:r>
        <w:separator/>
      </w:r>
    </w:p>
  </w:footnote>
  <w:footnote w:type="continuationSeparator" w:id="0">
    <w:p w14:paraId="5E30899C" w14:textId="77777777" w:rsidR="000B225F" w:rsidRDefault="000B225F" w:rsidP="00DB5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7049"/>
    <w:multiLevelType w:val="multilevel"/>
    <w:tmpl w:val="03788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131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D0"/>
    <w:rsid w:val="000B225F"/>
    <w:rsid w:val="002951ED"/>
    <w:rsid w:val="00970DD0"/>
    <w:rsid w:val="00DB5467"/>
    <w:rsid w:val="00F5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9FB0"/>
  <w15:chartTrackingRefBased/>
  <w15:docId w15:val="{ACF9643C-990B-4542-8195-31C9574E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467"/>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67"/>
    <w:rPr>
      <w:kern w:val="0"/>
      <w14:ligatures w14:val="none"/>
    </w:rPr>
  </w:style>
  <w:style w:type="paragraph" w:styleId="a5">
    <w:name w:val="footer"/>
    <w:basedOn w:val="a"/>
    <w:link w:val="a6"/>
    <w:uiPriority w:val="99"/>
    <w:unhideWhenUsed/>
    <w:rsid w:val="00DB54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Тихонова</dc:creator>
  <cp:keywords/>
  <dc:description/>
  <cp:lastModifiedBy>Ирина Тихонова</cp:lastModifiedBy>
  <cp:revision>3</cp:revision>
  <dcterms:created xsi:type="dcterms:W3CDTF">2023-09-20T05:52:00Z</dcterms:created>
  <dcterms:modified xsi:type="dcterms:W3CDTF">2023-10-09T17:42:00Z</dcterms:modified>
</cp:coreProperties>
</file>